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C7" w:rsidRDefault="00E87FC7" w:rsidP="00E87FC7">
      <w:pPr>
        <w:pStyle w:val="BodyText"/>
        <w:rPr>
          <w:sz w:val="48"/>
        </w:rPr>
      </w:pPr>
      <w:r>
        <w:rPr>
          <w:sz w:val="48"/>
        </w:rPr>
        <w:t>St Andrew’s School</w:t>
      </w:r>
    </w:p>
    <w:p w:rsidR="00E87FC7" w:rsidRDefault="00E87FC7" w:rsidP="00E87FC7">
      <w:pPr>
        <w:pStyle w:val="BodyText"/>
        <w:rPr>
          <w:sz w:val="48"/>
        </w:rPr>
      </w:pPr>
    </w:p>
    <w:p w:rsidR="00E87FC7" w:rsidRDefault="00E87FC7" w:rsidP="00E87FC7">
      <w:pPr>
        <w:pStyle w:val="BodyText"/>
        <w:rPr>
          <w:sz w:val="48"/>
        </w:rPr>
      </w:pPr>
    </w:p>
    <w:p w:rsidR="00E87FC7" w:rsidRDefault="00E87FC7" w:rsidP="00E87FC7">
      <w:pPr>
        <w:pStyle w:val="BodyText"/>
        <w:rPr>
          <w:sz w:val="48"/>
        </w:rPr>
      </w:pPr>
      <w:r>
        <w:rPr>
          <w:sz w:val="48"/>
        </w:rPr>
        <w:t>Supporting Children with Autism Spectrum Conditions</w:t>
      </w:r>
    </w:p>
    <w:p w:rsidR="009B3190" w:rsidRDefault="009B3190" w:rsidP="00DA20EC">
      <w:pPr>
        <w:autoSpaceDE w:val="0"/>
        <w:autoSpaceDN w:val="0"/>
        <w:adjustRightInd w:val="0"/>
        <w:spacing w:after="0" w:line="240" w:lineRule="auto"/>
        <w:jc w:val="center"/>
        <w:rPr>
          <w:rFonts w:ascii="Comic Sans MS" w:hAnsi="Comic Sans MS" w:cs="Comic Sans MS"/>
          <w:b/>
          <w:bCs/>
          <w:sz w:val="24"/>
          <w:szCs w:val="24"/>
        </w:rPr>
      </w:pPr>
    </w:p>
    <w:p w:rsidR="00E87FC7" w:rsidRDefault="00E87FC7" w:rsidP="00DA20EC">
      <w:pPr>
        <w:autoSpaceDE w:val="0"/>
        <w:autoSpaceDN w:val="0"/>
        <w:adjustRightInd w:val="0"/>
        <w:spacing w:after="0" w:line="240" w:lineRule="auto"/>
        <w:jc w:val="center"/>
        <w:rPr>
          <w:rFonts w:ascii="Comic Sans MS" w:hAnsi="Comic Sans MS" w:cs="Comic Sans MS"/>
          <w:b/>
          <w:bCs/>
          <w:sz w:val="24"/>
          <w:szCs w:val="24"/>
        </w:rPr>
      </w:pPr>
    </w:p>
    <w:p w:rsidR="00E87FC7" w:rsidRDefault="00E87FC7" w:rsidP="00DA20EC">
      <w:pPr>
        <w:autoSpaceDE w:val="0"/>
        <w:autoSpaceDN w:val="0"/>
        <w:adjustRightInd w:val="0"/>
        <w:spacing w:after="0" w:line="240" w:lineRule="auto"/>
        <w:jc w:val="center"/>
        <w:rPr>
          <w:rFonts w:ascii="Comic Sans MS" w:hAnsi="Comic Sans MS" w:cs="Comic Sans MS"/>
          <w:b/>
          <w:bCs/>
          <w:sz w:val="24"/>
          <w:szCs w:val="24"/>
        </w:rPr>
      </w:pPr>
    </w:p>
    <w:p w:rsidR="00E87FC7" w:rsidRDefault="00E87FC7" w:rsidP="00DA20EC">
      <w:pPr>
        <w:autoSpaceDE w:val="0"/>
        <w:autoSpaceDN w:val="0"/>
        <w:adjustRightInd w:val="0"/>
        <w:spacing w:after="0" w:line="240" w:lineRule="auto"/>
        <w:jc w:val="center"/>
        <w:rPr>
          <w:rFonts w:ascii="Comic Sans MS" w:hAnsi="Comic Sans MS" w:cs="Comic Sans MS"/>
          <w:b/>
          <w:bCs/>
          <w:sz w:val="24"/>
          <w:szCs w:val="24"/>
        </w:rPr>
      </w:pPr>
    </w:p>
    <w:p w:rsidR="00E87FC7" w:rsidRDefault="00E87FC7" w:rsidP="00DA20EC">
      <w:pPr>
        <w:autoSpaceDE w:val="0"/>
        <w:autoSpaceDN w:val="0"/>
        <w:adjustRightInd w:val="0"/>
        <w:spacing w:after="0" w:line="240" w:lineRule="auto"/>
        <w:jc w:val="center"/>
        <w:rPr>
          <w:rFonts w:ascii="Comic Sans MS" w:hAnsi="Comic Sans MS" w:cs="Comic Sans MS"/>
          <w:b/>
          <w:bCs/>
          <w:sz w:val="24"/>
          <w:szCs w:val="24"/>
        </w:rPr>
      </w:pPr>
    </w:p>
    <w:p w:rsidR="00E87FC7" w:rsidRPr="00235E99" w:rsidRDefault="00E87FC7" w:rsidP="00DA20EC">
      <w:pPr>
        <w:autoSpaceDE w:val="0"/>
        <w:autoSpaceDN w:val="0"/>
        <w:adjustRightInd w:val="0"/>
        <w:spacing w:after="0" w:line="240" w:lineRule="auto"/>
        <w:jc w:val="center"/>
        <w:rPr>
          <w:rFonts w:ascii="Comic Sans MS" w:hAnsi="Comic Sans MS" w:cs="Comic Sans MS"/>
          <w:b/>
          <w:bCs/>
          <w:sz w:val="24"/>
          <w:szCs w:val="24"/>
        </w:rPr>
      </w:pPr>
    </w:p>
    <w:p w:rsidR="00365BD5" w:rsidRPr="00235E99" w:rsidRDefault="00365BD5" w:rsidP="00DA20EC">
      <w:pPr>
        <w:autoSpaceDE w:val="0"/>
        <w:autoSpaceDN w:val="0"/>
        <w:adjustRightInd w:val="0"/>
        <w:spacing w:after="0" w:line="240" w:lineRule="auto"/>
        <w:jc w:val="center"/>
        <w:rPr>
          <w:rFonts w:ascii="Comic Sans MS" w:hAnsi="Comic Sans MS" w:cs="Comic Sans MS"/>
          <w:b/>
          <w:bCs/>
          <w:sz w:val="24"/>
          <w:szCs w:val="24"/>
        </w:rPr>
      </w:pPr>
    </w:p>
    <w:p w:rsidR="009B3190" w:rsidRPr="00235E99" w:rsidRDefault="009B3190" w:rsidP="00DA20EC">
      <w:pPr>
        <w:autoSpaceDE w:val="0"/>
        <w:autoSpaceDN w:val="0"/>
        <w:adjustRightInd w:val="0"/>
        <w:spacing w:after="0" w:line="240" w:lineRule="auto"/>
        <w:jc w:val="center"/>
        <w:rPr>
          <w:rFonts w:ascii="Arial" w:hAnsi="Arial" w:cs="Arial"/>
          <w:b/>
          <w:bCs/>
          <w:sz w:val="24"/>
          <w:szCs w:val="24"/>
        </w:rPr>
      </w:pPr>
    </w:p>
    <w:p w:rsidR="009B3190" w:rsidRPr="00235E99" w:rsidRDefault="009B3190" w:rsidP="00DA20EC">
      <w:pPr>
        <w:autoSpaceDE w:val="0"/>
        <w:autoSpaceDN w:val="0"/>
        <w:adjustRightInd w:val="0"/>
        <w:spacing w:after="0" w:line="240" w:lineRule="auto"/>
        <w:jc w:val="center"/>
        <w:rPr>
          <w:rFonts w:ascii="Arial" w:hAnsi="Arial" w:cs="Arial"/>
          <w:sz w:val="72"/>
          <w:szCs w:val="72"/>
        </w:rPr>
      </w:pPr>
      <w:r w:rsidRPr="00235E99">
        <w:rPr>
          <w:rFonts w:ascii="Arial" w:hAnsi="Arial" w:cs="Arial"/>
          <w:sz w:val="72"/>
          <w:szCs w:val="72"/>
        </w:rPr>
        <w:t>Sensory Policy</w:t>
      </w:r>
    </w:p>
    <w:p w:rsidR="009B3190" w:rsidRPr="00235E99" w:rsidRDefault="009B3190" w:rsidP="00DA20EC">
      <w:pPr>
        <w:autoSpaceDE w:val="0"/>
        <w:autoSpaceDN w:val="0"/>
        <w:adjustRightInd w:val="0"/>
        <w:spacing w:after="0" w:line="240" w:lineRule="auto"/>
        <w:jc w:val="center"/>
        <w:rPr>
          <w:rFonts w:ascii="Arial" w:hAnsi="Arial" w:cs="Arial"/>
          <w:sz w:val="24"/>
          <w:szCs w:val="24"/>
        </w:rPr>
      </w:pPr>
    </w:p>
    <w:p w:rsidR="009B3190" w:rsidRPr="00235E99" w:rsidRDefault="009B3190" w:rsidP="00DA20EC">
      <w:pPr>
        <w:autoSpaceDE w:val="0"/>
        <w:autoSpaceDN w:val="0"/>
        <w:adjustRightInd w:val="0"/>
        <w:spacing w:after="0" w:line="240" w:lineRule="auto"/>
        <w:jc w:val="center"/>
        <w:rPr>
          <w:rFonts w:ascii="Arial" w:hAnsi="Arial" w:cs="Arial"/>
          <w:sz w:val="24"/>
          <w:szCs w:val="24"/>
        </w:rPr>
      </w:pPr>
    </w:p>
    <w:p w:rsidR="009B3190" w:rsidRPr="00235E99" w:rsidRDefault="009B3190" w:rsidP="00DA20EC">
      <w:pPr>
        <w:autoSpaceDE w:val="0"/>
        <w:autoSpaceDN w:val="0"/>
        <w:adjustRightInd w:val="0"/>
        <w:spacing w:after="0" w:line="240" w:lineRule="auto"/>
        <w:jc w:val="center"/>
        <w:rPr>
          <w:rFonts w:ascii="Arial" w:hAnsi="Arial" w:cs="Arial"/>
          <w:sz w:val="24"/>
          <w:szCs w:val="24"/>
        </w:rPr>
      </w:pPr>
    </w:p>
    <w:p w:rsidR="009B3190" w:rsidRPr="00235E99" w:rsidRDefault="009B3190" w:rsidP="00F02D57">
      <w:pPr>
        <w:autoSpaceDE w:val="0"/>
        <w:autoSpaceDN w:val="0"/>
        <w:adjustRightInd w:val="0"/>
        <w:spacing w:after="0" w:line="240" w:lineRule="auto"/>
        <w:jc w:val="center"/>
        <w:rPr>
          <w:rFonts w:ascii="Arial" w:hAnsi="Arial" w:cs="Arial"/>
          <w:sz w:val="24"/>
          <w:szCs w:val="24"/>
        </w:rPr>
      </w:pPr>
    </w:p>
    <w:p w:rsidR="009B3190" w:rsidRPr="00235E99" w:rsidRDefault="009B3190" w:rsidP="00F02D57">
      <w:pPr>
        <w:autoSpaceDE w:val="0"/>
        <w:autoSpaceDN w:val="0"/>
        <w:adjustRightInd w:val="0"/>
        <w:spacing w:after="0" w:line="240" w:lineRule="auto"/>
        <w:jc w:val="center"/>
        <w:rPr>
          <w:rFonts w:ascii="Arial" w:hAnsi="Arial" w:cs="Arial"/>
          <w:sz w:val="24"/>
          <w:szCs w:val="24"/>
        </w:rPr>
      </w:pPr>
    </w:p>
    <w:p w:rsidR="009B3190" w:rsidRPr="00235E99" w:rsidRDefault="009B3190" w:rsidP="00F02D57">
      <w:pPr>
        <w:autoSpaceDE w:val="0"/>
        <w:autoSpaceDN w:val="0"/>
        <w:adjustRightInd w:val="0"/>
        <w:spacing w:after="0" w:line="240" w:lineRule="auto"/>
        <w:jc w:val="center"/>
        <w:rPr>
          <w:rFonts w:ascii="Arial" w:hAnsi="Arial" w:cs="Arial"/>
          <w:sz w:val="24"/>
          <w:szCs w:val="24"/>
        </w:rPr>
      </w:pPr>
    </w:p>
    <w:p w:rsidR="009B3190" w:rsidRPr="00235E99" w:rsidRDefault="009B3190" w:rsidP="00F02D57">
      <w:pPr>
        <w:autoSpaceDE w:val="0"/>
        <w:autoSpaceDN w:val="0"/>
        <w:adjustRightInd w:val="0"/>
        <w:spacing w:after="0" w:line="240" w:lineRule="auto"/>
        <w:jc w:val="center"/>
        <w:rPr>
          <w:rFonts w:ascii="Arial" w:hAnsi="Arial" w:cs="Arial"/>
          <w:sz w:val="24"/>
          <w:szCs w:val="24"/>
        </w:rPr>
      </w:pPr>
    </w:p>
    <w:p w:rsidR="009B3190" w:rsidRPr="00235E99" w:rsidRDefault="009B3190" w:rsidP="00F02D57">
      <w:pPr>
        <w:autoSpaceDE w:val="0"/>
        <w:autoSpaceDN w:val="0"/>
        <w:adjustRightInd w:val="0"/>
        <w:spacing w:after="0" w:line="240" w:lineRule="auto"/>
        <w:jc w:val="center"/>
        <w:rPr>
          <w:rFonts w:ascii="Arial" w:hAnsi="Arial" w:cs="Arial"/>
          <w:sz w:val="24"/>
          <w:szCs w:val="24"/>
        </w:rPr>
      </w:pPr>
    </w:p>
    <w:p w:rsidR="009B3190" w:rsidRPr="00235E99" w:rsidRDefault="009B3190" w:rsidP="00F02D57">
      <w:pPr>
        <w:autoSpaceDE w:val="0"/>
        <w:autoSpaceDN w:val="0"/>
        <w:adjustRightInd w:val="0"/>
        <w:spacing w:after="0" w:line="240" w:lineRule="auto"/>
        <w:jc w:val="center"/>
        <w:rPr>
          <w:rFonts w:ascii="Arial" w:hAnsi="Arial" w:cs="Arial"/>
          <w:sz w:val="24"/>
          <w:szCs w:val="24"/>
        </w:rPr>
      </w:pPr>
    </w:p>
    <w:p w:rsidR="009B3190" w:rsidRPr="00235E99" w:rsidRDefault="009B3190" w:rsidP="00D86E15">
      <w:pPr>
        <w:autoSpaceDE w:val="0"/>
        <w:autoSpaceDN w:val="0"/>
        <w:adjustRightInd w:val="0"/>
        <w:spacing w:after="0" w:line="240" w:lineRule="auto"/>
        <w:rPr>
          <w:rFonts w:ascii="Comic Sans MS" w:hAnsi="Comic Sans MS" w:cs="Comic Sans MS"/>
          <w:b/>
          <w:bCs/>
          <w:sz w:val="24"/>
          <w:szCs w:val="24"/>
        </w:rPr>
      </w:pPr>
    </w:p>
    <w:p w:rsidR="009B3190" w:rsidRPr="00235E99" w:rsidRDefault="009B3190" w:rsidP="00D86E15">
      <w:pPr>
        <w:autoSpaceDE w:val="0"/>
        <w:autoSpaceDN w:val="0"/>
        <w:adjustRightInd w:val="0"/>
        <w:spacing w:after="0" w:line="240" w:lineRule="auto"/>
        <w:rPr>
          <w:rFonts w:ascii="Comic Sans MS" w:hAnsi="Comic Sans MS" w:cs="Comic Sans MS"/>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9B3190" w:rsidRPr="00235E99" w:rsidRDefault="009B3190" w:rsidP="00DA045B">
      <w:pPr>
        <w:autoSpaceDE w:val="0"/>
        <w:autoSpaceDN w:val="0"/>
        <w:adjustRightInd w:val="0"/>
        <w:spacing w:after="0" w:line="240" w:lineRule="auto"/>
        <w:jc w:val="both"/>
        <w:rPr>
          <w:rFonts w:ascii="Arial" w:hAnsi="Arial" w:cs="Arial"/>
          <w:b/>
          <w:bCs/>
          <w:sz w:val="24"/>
          <w:szCs w:val="24"/>
        </w:rPr>
      </w:pPr>
    </w:p>
    <w:p w:rsidR="00365BD5" w:rsidRPr="00235E99" w:rsidRDefault="00365BD5" w:rsidP="00DA045B">
      <w:pPr>
        <w:autoSpaceDE w:val="0"/>
        <w:autoSpaceDN w:val="0"/>
        <w:adjustRightInd w:val="0"/>
        <w:spacing w:after="0" w:line="240" w:lineRule="auto"/>
        <w:jc w:val="both"/>
        <w:rPr>
          <w:rFonts w:ascii="Arial" w:hAnsi="Arial" w:cs="Arial"/>
          <w:b/>
          <w:bCs/>
          <w:sz w:val="24"/>
          <w:szCs w:val="24"/>
        </w:rPr>
      </w:pPr>
    </w:p>
    <w:p w:rsidR="00365BD5" w:rsidRPr="00235E99" w:rsidRDefault="00365BD5" w:rsidP="00DA045B">
      <w:pPr>
        <w:autoSpaceDE w:val="0"/>
        <w:autoSpaceDN w:val="0"/>
        <w:adjustRightInd w:val="0"/>
        <w:spacing w:after="0" w:line="240" w:lineRule="auto"/>
        <w:jc w:val="both"/>
        <w:rPr>
          <w:rFonts w:ascii="Arial" w:hAnsi="Arial" w:cs="Arial"/>
          <w:b/>
          <w:bCs/>
          <w:sz w:val="24"/>
          <w:szCs w:val="24"/>
        </w:rPr>
      </w:pPr>
    </w:p>
    <w:p w:rsidR="00365BD5" w:rsidRPr="00235E99" w:rsidRDefault="00365BD5" w:rsidP="00DA045B">
      <w:pPr>
        <w:autoSpaceDE w:val="0"/>
        <w:autoSpaceDN w:val="0"/>
        <w:adjustRightInd w:val="0"/>
        <w:spacing w:after="0" w:line="240" w:lineRule="auto"/>
        <w:jc w:val="both"/>
        <w:rPr>
          <w:rFonts w:ascii="Arial" w:hAnsi="Arial" w:cs="Arial"/>
          <w:b/>
          <w:bCs/>
          <w:sz w:val="24"/>
          <w:szCs w:val="24"/>
        </w:rPr>
      </w:pPr>
    </w:p>
    <w:p w:rsidR="00365BD5" w:rsidRPr="00235E99" w:rsidRDefault="00365BD5" w:rsidP="00DA045B">
      <w:pPr>
        <w:autoSpaceDE w:val="0"/>
        <w:autoSpaceDN w:val="0"/>
        <w:adjustRightInd w:val="0"/>
        <w:spacing w:after="0" w:line="240" w:lineRule="auto"/>
        <w:jc w:val="both"/>
        <w:rPr>
          <w:rFonts w:ascii="Arial" w:hAnsi="Arial" w:cs="Arial"/>
          <w:b/>
          <w:bCs/>
          <w:sz w:val="24"/>
          <w:szCs w:val="24"/>
        </w:rPr>
      </w:pPr>
    </w:p>
    <w:p w:rsidR="009B3190" w:rsidRDefault="009B3190" w:rsidP="00DA045B">
      <w:pPr>
        <w:autoSpaceDE w:val="0"/>
        <w:autoSpaceDN w:val="0"/>
        <w:adjustRightInd w:val="0"/>
        <w:spacing w:after="0" w:line="240" w:lineRule="auto"/>
        <w:jc w:val="both"/>
        <w:rPr>
          <w:rFonts w:ascii="Arial" w:hAnsi="Arial" w:cs="Arial"/>
          <w:b/>
          <w:bCs/>
          <w:sz w:val="24"/>
          <w:szCs w:val="24"/>
        </w:rPr>
      </w:pPr>
    </w:p>
    <w:p w:rsidR="00E87FC7" w:rsidRDefault="00E87FC7" w:rsidP="00DA045B">
      <w:pPr>
        <w:autoSpaceDE w:val="0"/>
        <w:autoSpaceDN w:val="0"/>
        <w:adjustRightInd w:val="0"/>
        <w:spacing w:after="0" w:line="240" w:lineRule="auto"/>
        <w:jc w:val="both"/>
        <w:rPr>
          <w:rFonts w:ascii="Arial" w:hAnsi="Arial" w:cs="Arial"/>
          <w:b/>
          <w:bCs/>
          <w:sz w:val="24"/>
          <w:szCs w:val="24"/>
        </w:rPr>
      </w:pPr>
      <w:bookmarkStart w:id="0" w:name="_GoBack"/>
      <w:bookmarkEnd w:id="0"/>
    </w:p>
    <w:p w:rsidR="00451E16" w:rsidRPr="00235E99" w:rsidRDefault="00451E16" w:rsidP="00DA045B">
      <w:pPr>
        <w:autoSpaceDE w:val="0"/>
        <w:autoSpaceDN w:val="0"/>
        <w:adjustRightInd w:val="0"/>
        <w:spacing w:after="0" w:line="240" w:lineRule="auto"/>
        <w:jc w:val="both"/>
        <w:rPr>
          <w:rFonts w:ascii="Arial" w:hAnsi="Arial" w:cs="Arial"/>
          <w:sz w:val="24"/>
          <w:szCs w:val="24"/>
        </w:rPr>
      </w:pPr>
    </w:p>
    <w:p w:rsidR="009B3190" w:rsidRPr="00235E99" w:rsidRDefault="009B3190" w:rsidP="00DA045B">
      <w:pPr>
        <w:autoSpaceDE w:val="0"/>
        <w:autoSpaceDN w:val="0"/>
        <w:adjustRightInd w:val="0"/>
        <w:spacing w:after="0" w:line="240" w:lineRule="auto"/>
        <w:jc w:val="both"/>
        <w:rPr>
          <w:rFonts w:ascii="Arial" w:hAnsi="Arial" w:cs="Arial"/>
          <w:sz w:val="24"/>
          <w:szCs w:val="24"/>
        </w:rPr>
      </w:pPr>
    </w:p>
    <w:p w:rsidR="009B3190" w:rsidRPr="00451E16" w:rsidRDefault="009B3190" w:rsidP="00A100F1">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lastRenderedPageBreak/>
        <w:t>Introduction</w:t>
      </w:r>
    </w:p>
    <w:p w:rsidR="009B3190" w:rsidRPr="00451E16" w:rsidRDefault="009B3190" w:rsidP="00A100F1">
      <w:pPr>
        <w:autoSpaceDE w:val="0"/>
        <w:autoSpaceDN w:val="0"/>
        <w:adjustRightInd w:val="0"/>
        <w:spacing w:after="0" w:line="240" w:lineRule="auto"/>
        <w:jc w:val="both"/>
        <w:rPr>
          <w:rFonts w:ascii="Arial" w:hAnsi="Arial" w:cs="Arial"/>
          <w:b/>
          <w:bCs/>
          <w:sz w:val="20"/>
          <w:szCs w:val="20"/>
        </w:rPr>
      </w:pPr>
    </w:p>
    <w:p w:rsidR="009B3190" w:rsidRPr="00451E16" w:rsidRDefault="009B3190" w:rsidP="00A100F1">
      <w:pPr>
        <w:autoSpaceDE w:val="0"/>
        <w:autoSpaceDN w:val="0"/>
        <w:adjustRightInd w:val="0"/>
        <w:spacing w:after="0" w:line="240" w:lineRule="auto"/>
        <w:jc w:val="both"/>
        <w:rPr>
          <w:rFonts w:ascii="Arial" w:hAnsi="Arial" w:cs="Arial"/>
          <w:color w:val="FF0000"/>
          <w:sz w:val="20"/>
          <w:szCs w:val="20"/>
        </w:rPr>
      </w:pPr>
      <w:r w:rsidRPr="00451E16">
        <w:rPr>
          <w:rFonts w:ascii="Arial" w:hAnsi="Arial" w:cs="Arial"/>
          <w:sz w:val="20"/>
          <w:szCs w:val="20"/>
        </w:rPr>
        <w:t>This policy document sets out the school's aims, principles and strategies for addressing the sensory needs of all pupils, who exhibit sensory sensitivity</w:t>
      </w:r>
      <w:r w:rsidRPr="00451E16">
        <w:rPr>
          <w:rFonts w:ascii="Arial" w:hAnsi="Arial" w:cs="Arial"/>
          <w:color w:val="FF0000"/>
          <w:sz w:val="20"/>
          <w:szCs w:val="20"/>
        </w:rPr>
        <w:t xml:space="preserve">. </w:t>
      </w:r>
    </w:p>
    <w:p w:rsidR="009B3190" w:rsidRPr="00451E16" w:rsidRDefault="009B3190" w:rsidP="00A100F1">
      <w:pPr>
        <w:autoSpaceDE w:val="0"/>
        <w:autoSpaceDN w:val="0"/>
        <w:adjustRightInd w:val="0"/>
        <w:spacing w:after="0" w:line="240" w:lineRule="auto"/>
        <w:jc w:val="both"/>
        <w:rPr>
          <w:rFonts w:ascii="Arial" w:hAnsi="Arial" w:cs="Arial"/>
          <w:sz w:val="20"/>
          <w:szCs w:val="20"/>
        </w:rPr>
      </w:pPr>
    </w:p>
    <w:p w:rsidR="009B3190" w:rsidRPr="00451E16" w:rsidRDefault="009B3190" w:rsidP="00A100F1">
      <w:pPr>
        <w:autoSpaceDE w:val="0"/>
        <w:autoSpaceDN w:val="0"/>
        <w:adjustRightInd w:val="0"/>
        <w:spacing w:after="0" w:line="240" w:lineRule="auto"/>
        <w:jc w:val="both"/>
        <w:rPr>
          <w:rFonts w:ascii="Arial" w:hAnsi="Arial" w:cs="Arial"/>
          <w:sz w:val="20"/>
          <w:szCs w:val="20"/>
        </w:rPr>
      </w:pPr>
    </w:p>
    <w:p w:rsidR="009B3190" w:rsidRPr="00451E16" w:rsidRDefault="009B3190" w:rsidP="00A100F1">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Rationale</w:t>
      </w:r>
    </w:p>
    <w:p w:rsidR="009B3190" w:rsidRPr="00451E16" w:rsidRDefault="009B3190" w:rsidP="00A100F1">
      <w:pPr>
        <w:autoSpaceDE w:val="0"/>
        <w:autoSpaceDN w:val="0"/>
        <w:adjustRightInd w:val="0"/>
        <w:spacing w:after="0" w:line="240" w:lineRule="auto"/>
        <w:jc w:val="both"/>
        <w:rPr>
          <w:rFonts w:ascii="Arial" w:hAnsi="Arial" w:cs="Arial"/>
          <w:b/>
          <w:bCs/>
          <w:sz w:val="20"/>
          <w:szCs w:val="20"/>
          <w:u w:val="single"/>
        </w:rPr>
      </w:pPr>
    </w:p>
    <w:p w:rsidR="009B3190" w:rsidRPr="00451E16" w:rsidRDefault="009B3190" w:rsidP="00A100F1">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Our senses provide us with a means of interacting with and being part of society and enable us to understand and respond to the environment around us. Many individuals, particularly those on the autistic spectrum, have difficulties in integrating or making sense of sensory inputs which often manifests itself as withdrawal, distress or challenging </w:t>
      </w:r>
      <w:r w:rsidR="00365BD5" w:rsidRPr="00451E16">
        <w:rPr>
          <w:rFonts w:ascii="Arial" w:hAnsi="Arial" w:cs="Arial"/>
          <w:sz w:val="20"/>
          <w:szCs w:val="20"/>
        </w:rPr>
        <w:t>behavior</w:t>
      </w:r>
      <w:r w:rsidRPr="00451E16">
        <w:rPr>
          <w:rFonts w:ascii="Arial" w:hAnsi="Arial" w:cs="Arial"/>
          <w:sz w:val="20"/>
          <w:szCs w:val="20"/>
        </w:rPr>
        <w:t xml:space="preserve">. Addressing sensory issues should result in increased engagement with the curriculum and therefore improved learning experiences, along with greater opportunities for engagement in both school and non-school activities. </w:t>
      </w:r>
      <w:r w:rsidR="00235E99" w:rsidRPr="00451E16">
        <w:rPr>
          <w:rFonts w:ascii="Arial" w:hAnsi="Arial" w:cs="Arial"/>
          <w:sz w:val="20"/>
          <w:szCs w:val="20"/>
        </w:rPr>
        <w:t>Sensory assessment can further personalis</w:t>
      </w:r>
      <w:r w:rsidRPr="00451E16">
        <w:rPr>
          <w:rFonts w:ascii="Arial" w:hAnsi="Arial" w:cs="Arial"/>
          <w:sz w:val="20"/>
          <w:szCs w:val="20"/>
        </w:rPr>
        <w:t xml:space="preserve">e learning programmes, especially </w:t>
      </w:r>
      <w:r w:rsidR="00235E99" w:rsidRPr="00451E16">
        <w:rPr>
          <w:rFonts w:ascii="Arial" w:hAnsi="Arial" w:cs="Arial"/>
          <w:sz w:val="20"/>
          <w:szCs w:val="20"/>
        </w:rPr>
        <w:t xml:space="preserve">for </w:t>
      </w:r>
      <w:r w:rsidRPr="00451E16">
        <w:rPr>
          <w:rFonts w:ascii="Arial" w:hAnsi="Arial" w:cs="Arial"/>
          <w:sz w:val="20"/>
          <w:szCs w:val="20"/>
        </w:rPr>
        <w:t>those pupils with complex learning difficulties.</w:t>
      </w:r>
    </w:p>
    <w:p w:rsidR="009B3190" w:rsidRPr="00451E16" w:rsidRDefault="009B3190" w:rsidP="00DA045B">
      <w:pPr>
        <w:autoSpaceDE w:val="0"/>
        <w:autoSpaceDN w:val="0"/>
        <w:adjustRightInd w:val="0"/>
        <w:spacing w:after="0" w:line="240" w:lineRule="auto"/>
        <w:rPr>
          <w:rFonts w:ascii="Arial" w:hAnsi="Arial" w:cs="Arial"/>
          <w:sz w:val="20"/>
          <w:szCs w:val="20"/>
        </w:rPr>
      </w:pPr>
    </w:p>
    <w:p w:rsidR="009B3190" w:rsidRPr="00451E16" w:rsidRDefault="009B3190" w:rsidP="00DA045B">
      <w:pPr>
        <w:autoSpaceDE w:val="0"/>
        <w:autoSpaceDN w:val="0"/>
        <w:adjustRightInd w:val="0"/>
        <w:spacing w:after="0" w:line="240" w:lineRule="auto"/>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Addressing sensory need and accommodating sensory preferences is important for all our pupils with a sensory sensitivity. This policy will therefore apply to all those pupils within school.</w:t>
      </w:r>
    </w:p>
    <w:p w:rsidR="009B3190" w:rsidRPr="00451E16" w:rsidRDefault="009B3190" w:rsidP="00DA045B">
      <w:pPr>
        <w:autoSpaceDE w:val="0"/>
        <w:autoSpaceDN w:val="0"/>
        <w:adjustRightInd w:val="0"/>
        <w:spacing w:after="0" w:line="240" w:lineRule="auto"/>
        <w:jc w:val="both"/>
        <w:rPr>
          <w:rFonts w:ascii="Arial" w:hAnsi="Arial" w:cs="Arial"/>
          <w:color w:val="FF0000"/>
          <w:sz w:val="20"/>
          <w:szCs w:val="20"/>
        </w:rPr>
      </w:pPr>
    </w:p>
    <w:p w:rsidR="009B3190" w:rsidRPr="00451E16" w:rsidRDefault="009B3190" w:rsidP="00DA045B">
      <w:pPr>
        <w:pStyle w:val="ListParagraph"/>
        <w:autoSpaceDE w:val="0"/>
        <w:autoSpaceDN w:val="0"/>
        <w:adjustRightInd w:val="0"/>
        <w:spacing w:after="0" w:line="240" w:lineRule="auto"/>
        <w:jc w:val="both"/>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Aims</w:t>
      </w:r>
    </w:p>
    <w:p w:rsidR="009B3190" w:rsidRPr="00451E16" w:rsidRDefault="009B3190" w:rsidP="00DA045B">
      <w:pPr>
        <w:autoSpaceDE w:val="0"/>
        <w:autoSpaceDN w:val="0"/>
        <w:adjustRightInd w:val="0"/>
        <w:spacing w:after="0" w:line="240" w:lineRule="auto"/>
        <w:jc w:val="both"/>
        <w:rPr>
          <w:rFonts w:ascii="Arial" w:hAnsi="Arial" w:cs="Arial"/>
          <w:b/>
          <w:bCs/>
          <w:sz w:val="20"/>
          <w:szCs w:val="20"/>
          <w:u w:val="single"/>
        </w:rPr>
      </w:pPr>
    </w:p>
    <w:p w:rsidR="009B3190" w:rsidRPr="00451E16" w:rsidRDefault="009B3190" w:rsidP="00A100F1">
      <w:pPr>
        <w:pStyle w:val="ListParagraph"/>
        <w:numPr>
          <w:ilvl w:val="0"/>
          <w:numId w:val="3"/>
        </w:numPr>
        <w:autoSpaceDE w:val="0"/>
        <w:autoSpaceDN w:val="0"/>
        <w:adjustRightInd w:val="0"/>
        <w:spacing w:after="0" w:line="240" w:lineRule="auto"/>
        <w:ind w:left="567" w:hanging="283"/>
        <w:jc w:val="both"/>
        <w:rPr>
          <w:rFonts w:ascii="Arial" w:hAnsi="Arial" w:cs="Arial"/>
          <w:sz w:val="20"/>
          <w:szCs w:val="20"/>
        </w:rPr>
      </w:pPr>
      <w:r w:rsidRPr="00451E16">
        <w:rPr>
          <w:rFonts w:ascii="Arial" w:hAnsi="Arial" w:cs="Arial"/>
          <w:sz w:val="20"/>
          <w:szCs w:val="20"/>
        </w:rPr>
        <w:t>To inform school staff, parents</w:t>
      </w:r>
      <w:r w:rsidR="00365BD5" w:rsidRPr="00451E16">
        <w:rPr>
          <w:rFonts w:ascii="Arial" w:hAnsi="Arial" w:cs="Arial"/>
          <w:sz w:val="20"/>
          <w:szCs w:val="20"/>
        </w:rPr>
        <w:t>, carers</w:t>
      </w:r>
      <w:r w:rsidRPr="00451E16">
        <w:rPr>
          <w:rFonts w:ascii="Arial" w:hAnsi="Arial" w:cs="Arial"/>
          <w:sz w:val="20"/>
          <w:szCs w:val="20"/>
        </w:rPr>
        <w:t xml:space="preserve"> and young people of the importance of sensory issues in the education, health and wellbeing of pupils.</w:t>
      </w: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9B3190" w:rsidRPr="00451E16" w:rsidRDefault="009B3190" w:rsidP="00A100F1">
      <w:pPr>
        <w:pStyle w:val="ListParagraph"/>
        <w:numPr>
          <w:ilvl w:val="0"/>
          <w:numId w:val="3"/>
        </w:numPr>
        <w:autoSpaceDE w:val="0"/>
        <w:autoSpaceDN w:val="0"/>
        <w:adjustRightInd w:val="0"/>
        <w:spacing w:after="0" w:line="240" w:lineRule="auto"/>
        <w:ind w:left="567" w:hanging="283"/>
        <w:jc w:val="both"/>
        <w:rPr>
          <w:rFonts w:ascii="Arial" w:hAnsi="Arial" w:cs="Arial"/>
          <w:sz w:val="20"/>
          <w:szCs w:val="20"/>
        </w:rPr>
      </w:pPr>
      <w:r w:rsidRPr="00451E16">
        <w:rPr>
          <w:rFonts w:ascii="Arial" w:hAnsi="Arial" w:cs="Arial"/>
          <w:sz w:val="20"/>
          <w:szCs w:val="20"/>
        </w:rPr>
        <w:t>To put in place a means of recording, assessing, documenting, addressing and reviewing the sensory needs, responses and preferences of pupils.</w:t>
      </w:r>
    </w:p>
    <w:p w:rsidR="009B3190" w:rsidRPr="00451E16" w:rsidRDefault="009B3190" w:rsidP="00DA045B">
      <w:pPr>
        <w:autoSpaceDE w:val="0"/>
        <w:autoSpaceDN w:val="0"/>
        <w:adjustRightInd w:val="0"/>
        <w:spacing w:after="0" w:line="240" w:lineRule="auto"/>
        <w:ind w:firstLine="360"/>
        <w:jc w:val="both"/>
        <w:rPr>
          <w:rFonts w:ascii="Arial" w:hAnsi="Arial" w:cs="Arial"/>
          <w:sz w:val="20"/>
          <w:szCs w:val="20"/>
        </w:rPr>
      </w:pPr>
    </w:p>
    <w:p w:rsidR="009B3190" w:rsidRPr="00451E16" w:rsidRDefault="009B3190" w:rsidP="00A100F1">
      <w:pPr>
        <w:pStyle w:val="ListParagraph"/>
        <w:numPr>
          <w:ilvl w:val="0"/>
          <w:numId w:val="3"/>
        </w:numPr>
        <w:autoSpaceDE w:val="0"/>
        <w:autoSpaceDN w:val="0"/>
        <w:adjustRightInd w:val="0"/>
        <w:spacing w:after="0" w:line="240" w:lineRule="auto"/>
        <w:ind w:left="567" w:hanging="283"/>
        <w:jc w:val="both"/>
        <w:rPr>
          <w:rFonts w:ascii="Arial" w:hAnsi="Arial" w:cs="Arial"/>
          <w:sz w:val="20"/>
          <w:szCs w:val="20"/>
        </w:rPr>
      </w:pPr>
      <w:r w:rsidRPr="00451E16">
        <w:rPr>
          <w:rFonts w:ascii="Arial" w:hAnsi="Arial" w:cs="Arial"/>
          <w:sz w:val="20"/>
          <w:szCs w:val="20"/>
        </w:rPr>
        <w:t xml:space="preserve">To provide an adapted environment and </w:t>
      </w:r>
      <w:r w:rsidR="00235E99" w:rsidRPr="00451E16">
        <w:rPr>
          <w:rFonts w:ascii="Arial" w:hAnsi="Arial" w:cs="Arial"/>
          <w:sz w:val="20"/>
          <w:szCs w:val="20"/>
        </w:rPr>
        <w:t>personalis</w:t>
      </w:r>
      <w:r w:rsidRPr="00451E16">
        <w:rPr>
          <w:rFonts w:ascii="Arial" w:hAnsi="Arial" w:cs="Arial"/>
          <w:sz w:val="20"/>
          <w:szCs w:val="20"/>
        </w:rPr>
        <w:t>ed teaching strategies</w:t>
      </w:r>
      <w:r w:rsidR="00235E99" w:rsidRPr="00451E16">
        <w:rPr>
          <w:rFonts w:ascii="Arial" w:hAnsi="Arial" w:cs="Arial"/>
          <w:sz w:val="20"/>
          <w:szCs w:val="20"/>
        </w:rPr>
        <w:t xml:space="preserve"> that address</w:t>
      </w:r>
      <w:r w:rsidRPr="00451E16">
        <w:rPr>
          <w:rFonts w:ascii="Arial" w:hAnsi="Arial" w:cs="Arial"/>
          <w:sz w:val="20"/>
          <w:szCs w:val="20"/>
        </w:rPr>
        <w:t xml:space="preserve"> the sensory needs and requirements of pupils, so resulting in improved learning experiences which positively impacts on health and wellbeing.</w:t>
      </w:r>
    </w:p>
    <w:p w:rsidR="009B3190" w:rsidRPr="00451E16" w:rsidRDefault="009B3190" w:rsidP="00A100F1">
      <w:pPr>
        <w:pStyle w:val="ListParagraph"/>
        <w:rPr>
          <w:rFonts w:ascii="Arial" w:hAnsi="Arial" w:cs="Arial"/>
          <w:sz w:val="20"/>
          <w:szCs w:val="20"/>
        </w:rPr>
      </w:pPr>
    </w:p>
    <w:p w:rsidR="009B3190" w:rsidRPr="00451E16" w:rsidRDefault="009B3190" w:rsidP="00A100F1">
      <w:pPr>
        <w:pStyle w:val="ListParagraph"/>
        <w:autoSpaceDE w:val="0"/>
        <w:autoSpaceDN w:val="0"/>
        <w:adjustRightInd w:val="0"/>
        <w:spacing w:after="0" w:line="240" w:lineRule="auto"/>
        <w:ind w:left="567"/>
        <w:jc w:val="both"/>
        <w:rPr>
          <w:rFonts w:ascii="Arial" w:hAnsi="Arial" w:cs="Arial"/>
          <w:sz w:val="20"/>
          <w:szCs w:val="20"/>
        </w:rPr>
      </w:pPr>
    </w:p>
    <w:p w:rsidR="009B3190" w:rsidRPr="00451E16" w:rsidRDefault="009B3190" w:rsidP="00DA045B">
      <w:pPr>
        <w:autoSpaceDE w:val="0"/>
        <w:autoSpaceDN w:val="0"/>
        <w:adjustRightInd w:val="0"/>
        <w:spacing w:after="0" w:line="240" w:lineRule="auto"/>
        <w:ind w:firstLine="720"/>
        <w:jc w:val="both"/>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Equal Opportunities</w:t>
      </w:r>
    </w:p>
    <w:p w:rsidR="009B3190" w:rsidRPr="00451E16" w:rsidRDefault="009B3190" w:rsidP="00DA045B">
      <w:pPr>
        <w:autoSpaceDE w:val="0"/>
        <w:autoSpaceDN w:val="0"/>
        <w:adjustRightInd w:val="0"/>
        <w:spacing w:after="0" w:line="240" w:lineRule="auto"/>
        <w:jc w:val="both"/>
        <w:rPr>
          <w:rFonts w:ascii="Arial" w:hAnsi="Arial" w:cs="Arial"/>
          <w:b/>
          <w:bCs/>
          <w:sz w:val="20"/>
          <w:szCs w:val="20"/>
          <w:u w:val="single"/>
        </w:rPr>
      </w:pPr>
    </w:p>
    <w:p w:rsidR="009B3190" w:rsidRPr="00451E16" w:rsidRDefault="009B3190" w:rsidP="00DA045B">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 Pupils will have their personal sensory issues, needs and preferences documented. Where sensory perception, needs and preferences impact on education, health and wellbeing, this policy and its associated procedures</w:t>
      </w:r>
      <w:r w:rsidR="00235E99" w:rsidRPr="00451E16">
        <w:rPr>
          <w:rFonts w:ascii="Arial" w:hAnsi="Arial" w:cs="Arial"/>
          <w:sz w:val="20"/>
          <w:szCs w:val="20"/>
        </w:rPr>
        <w:t xml:space="preserve"> will be used to personalis</w:t>
      </w:r>
      <w:r w:rsidRPr="00451E16">
        <w:rPr>
          <w:rFonts w:ascii="Arial" w:hAnsi="Arial" w:cs="Arial"/>
          <w:sz w:val="20"/>
          <w:szCs w:val="20"/>
        </w:rPr>
        <w:t>e and inform the teaching and learning.</w:t>
      </w: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365BD5" w:rsidRPr="00451E16" w:rsidRDefault="00365BD5" w:rsidP="00DA045B">
      <w:pPr>
        <w:autoSpaceDE w:val="0"/>
        <w:autoSpaceDN w:val="0"/>
        <w:adjustRightInd w:val="0"/>
        <w:spacing w:after="0" w:line="240" w:lineRule="auto"/>
        <w:jc w:val="both"/>
        <w:rPr>
          <w:rFonts w:ascii="Arial" w:hAnsi="Arial" w:cs="Arial"/>
          <w:b/>
          <w:bCs/>
          <w:sz w:val="20"/>
          <w:szCs w:val="20"/>
          <w:u w:val="single"/>
        </w:rPr>
      </w:pPr>
    </w:p>
    <w:p w:rsidR="00365BD5" w:rsidRPr="00451E16" w:rsidRDefault="00365BD5" w:rsidP="00DA045B">
      <w:pPr>
        <w:autoSpaceDE w:val="0"/>
        <w:autoSpaceDN w:val="0"/>
        <w:adjustRightInd w:val="0"/>
        <w:spacing w:after="0" w:line="240" w:lineRule="auto"/>
        <w:jc w:val="both"/>
        <w:rPr>
          <w:rFonts w:ascii="Arial" w:hAnsi="Arial" w:cs="Arial"/>
          <w:b/>
          <w:bCs/>
          <w:sz w:val="20"/>
          <w:szCs w:val="20"/>
          <w:u w:val="single"/>
        </w:rPr>
      </w:pPr>
    </w:p>
    <w:p w:rsidR="009B3190" w:rsidRPr="00451E16" w:rsidRDefault="009B3190" w:rsidP="00DA045B">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Procedure for Sensory Profiling and Assessment</w:t>
      </w:r>
    </w:p>
    <w:p w:rsidR="009B3190" w:rsidRPr="00451E16" w:rsidRDefault="009B3190" w:rsidP="00DA045B">
      <w:pPr>
        <w:autoSpaceDE w:val="0"/>
        <w:autoSpaceDN w:val="0"/>
        <w:adjustRightInd w:val="0"/>
        <w:spacing w:after="0" w:line="240" w:lineRule="auto"/>
        <w:jc w:val="both"/>
        <w:rPr>
          <w:rFonts w:ascii="Arial" w:hAnsi="Arial" w:cs="Arial"/>
          <w:b/>
          <w:bCs/>
          <w:sz w:val="20"/>
          <w:szCs w:val="20"/>
          <w:u w:val="single"/>
        </w:rPr>
      </w:pPr>
    </w:p>
    <w:p w:rsidR="009B3190" w:rsidRPr="00451E16" w:rsidRDefault="009B3190" w:rsidP="00DA045B">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Where relevant, pupils will have a sensory profile drawn up through observation by class-based staff. The profile outlines observed reactions to the following inputs:</w:t>
      </w: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9B3190" w:rsidRPr="00451E16" w:rsidRDefault="009B3190" w:rsidP="00DA045B">
      <w:pPr>
        <w:pStyle w:val="ListParagraph"/>
        <w:numPr>
          <w:ilvl w:val="0"/>
          <w:numId w:val="3"/>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Sound</w:t>
      </w:r>
    </w:p>
    <w:p w:rsidR="009B3190" w:rsidRPr="00451E16" w:rsidRDefault="009B3190" w:rsidP="00DA045B">
      <w:pPr>
        <w:pStyle w:val="ListParagraph"/>
        <w:numPr>
          <w:ilvl w:val="0"/>
          <w:numId w:val="3"/>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Vision</w:t>
      </w:r>
    </w:p>
    <w:p w:rsidR="009B3190" w:rsidRPr="00451E16" w:rsidRDefault="009B3190" w:rsidP="00DA045B">
      <w:pPr>
        <w:pStyle w:val="ListParagraph"/>
        <w:numPr>
          <w:ilvl w:val="0"/>
          <w:numId w:val="3"/>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Movement and body awareness</w:t>
      </w:r>
    </w:p>
    <w:p w:rsidR="009B3190" w:rsidRPr="00451E16" w:rsidRDefault="009B3190" w:rsidP="00DA045B">
      <w:pPr>
        <w:pStyle w:val="ListParagraph"/>
        <w:numPr>
          <w:ilvl w:val="0"/>
          <w:numId w:val="3"/>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Taste and food preferences</w:t>
      </w:r>
    </w:p>
    <w:p w:rsidR="009B3190" w:rsidRPr="00451E16" w:rsidRDefault="009B3190" w:rsidP="00DA045B">
      <w:pPr>
        <w:pStyle w:val="ListParagraph"/>
        <w:numPr>
          <w:ilvl w:val="0"/>
          <w:numId w:val="3"/>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Smell</w:t>
      </w:r>
    </w:p>
    <w:p w:rsidR="009B3190" w:rsidRPr="00451E16" w:rsidRDefault="009B3190" w:rsidP="00DA045B">
      <w:pPr>
        <w:pStyle w:val="ListParagraph"/>
        <w:numPr>
          <w:ilvl w:val="0"/>
          <w:numId w:val="3"/>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Touch – hands</w:t>
      </w:r>
    </w:p>
    <w:p w:rsidR="009B3190" w:rsidRPr="00451E16" w:rsidRDefault="009B3190" w:rsidP="00DA045B">
      <w:pPr>
        <w:pStyle w:val="ListParagraph"/>
        <w:numPr>
          <w:ilvl w:val="0"/>
          <w:numId w:val="3"/>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Touch – body</w:t>
      </w: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For example, staff will record if a pupil appears to react particularly positively, negatively or unusually to certain sounds. A pupil on the autistic spectrum may put their fingers in their ears and hum. </w:t>
      </w: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Pupils may contribute to their own sensory profiles. Pupils may be hypo or hyper-sensitive to stimuli and either response must be recorded.</w:t>
      </w: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sz w:val="20"/>
          <w:szCs w:val="20"/>
        </w:rPr>
      </w:pPr>
    </w:p>
    <w:p w:rsidR="009B3190" w:rsidRPr="00451E16" w:rsidRDefault="009B3190" w:rsidP="00C60C7F">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The strategies may address specific issues that impact on learning and will include planned opportunities for addressing the issue with a view to reducing negative </w:t>
      </w:r>
      <w:r w:rsidR="00E2318C" w:rsidRPr="00451E16">
        <w:rPr>
          <w:rFonts w:ascii="Arial" w:hAnsi="Arial" w:cs="Arial"/>
          <w:sz w:val="20"/>
          <w:szCs w:val="20"/>
        </w:rPr>
        <w:t>behavior</w:t>
      </w:r>
      <w:r w:rsidRPr="00451E16">
        <w:rPr>
          <w:rFonts w:ascii="Arial" w:hAnsi="Arial" w:cs="Arial"/>
          <w:sz w:val="20"/>
          <w:szCs w:val="20"/>
        </w:rPr>
        <w:t>.</w:t>
      </w:r>
    </w:p>
    <w:p w:rsidR="009B3190" w:rsidRPr="00451E16" w:rsidRDefault="009B3190" w:rsidP="00C60C7F">
      <w:pPr>
        <w:autoSpaceDE w:val="0"/>
        <w:autoSpaceDN w:val="0"/>
        <w:adjustRightInd w:val="0"/>
        <w:spacing w:after="0" w:line="240" w:lineRule="auto"/>
        <w:jc w:val="both"/>
        <w:rPr>
          <w:rFonts w:ascii="Arial" w:hAnsi="Arial" w:cs="Arial"/>
          <w:sz w:val="20"/>
          <w:szCs w:val="20"/>
        </w:rPr>
      </w:pPr>
    </w:p>
    <w:p w:rsidR="009B3190" w:rsidRPr="00451E16" w:rsidRDefault="009B3190" w:rsidP="00DA045B">
      <w:pPr>
        <w:autoSpaceDE w:val="0"/>
        <w:autoSpaceDN w:val="0"/>
        <w:adjustRightInd w:val="0"/>
        <w:spacing w:after="0" w:line="240" w:lineRule="auto"/>
        <w:jc w:val="both"/>
        <w:rPr>
          <w:rFonts w:ascii="Arial" w:hAnsi="Arial" w:cs="Arial"/>
          <w:b/>
          <w:bCs/>
          <w:sz w:val="20"/>
          <w:szCs w:val="20"/>
          <w:u w:val="single"/>
        </w:rPr>
      </w:pPr>
      <w:r w:rsidRPr="00451E16">
        <w:rPr>
          <w:rFonts w:ascii="Arial" w:hAnsi="Arial" w:cs="Arial"/>
          <w:b/>
          <w:bCs/>
          <w:sz w:val="20"/>
          <w:szCs w:val="20"/>
          <w:u w:val="single"/>
        </w:rPr>
        <w:t>Reporting</w:t>
      </w:r>
    </w:p>
    <w:p w:rsidR="009B3190" w:rsidRPr="00451E16" w:rsidRDefault="009B3190" w:rsidP="00DA045B">
      <w:pPr>
        <w:autoSpaceDE w:val="0"/>
        <w:autoSpaceDN w:val="0"/>
        <w:adjustRightInd w:val="0"/>
        <w:spacing w:after="0" w:line="240" w:lineRule="auto"/>
        <w:jc w:val="both"/>
        <w:rPr>
          <w:rFonts w:ascii="Arial" w:hAnsi="Arial" w:cs="Arial"/>
          <w:b/>
          <w:bCs/>
          <w:sz w:val="20"/>
          <w:szCs w:val="20"/>
          <w:u w:val="single"/>
        </w:rPr>
      </w:pPr>
    </w:p>
    <w:p w:rsidR="009B3190" w:rsidRPr="00451E16" w:rsidRDefault="009B3190" w:rsidP="002E4885">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Sensory profiles and sensory strategies will be reviewed and </w:t>
      </w:r>
      <w:r w:rsidR="00E2318C" w:rsidRPr="00451E16">
        <w:rPr>
          <w:rFonts w:ascii="Arial" w:hAnsi="Arial" w:cs="Arial"/>
          <w:sz w:val="20"/>
          <w:szCs w:val="20"/>
        </w:rPr>
        <w:t xml:space="preserve">discussed prior </w:t>
      </w:r>
      <w:r w:rsidRPr="00451E16">
        <w:rPr>
          <w:rFonts w:ascii="Arial" w:hAnsi="Arial" w:cs="Arial"/>
          <w:sz w:val="20"/>
          <w:szCs w:val="20"/>
        </w:rPr>
        <w:t xml:space="preserve">to a school Annual Review taking place. </w:t>
      </w:r>
    </w:p>
    <w:p w:rsidR="009B3190" w:rsidRPr="00451E16" w:rsidRDefault="009B3190" w:rsidP="002E4885">
      <w:pPr>
        <w:autoSpaceDE w:val="0"/>
        <w:autoSpaceDN w:val="0"/>
        <w:adjustRightInd w:val="0"/>
        <w:spacing w:after="0" w:line="240" w:lineRule="auto"/>
        <w:jc w:val="both"/>
        <w:rPr>
          <w:rFonts w:ascii="Arial" w:hAnsi="Arial" w:cs="Arial"/>
          <w:sz w:val="20"/>
          <w:szCs w:val="20"/>
        </w:rPr>
      </w:pPr>
    </w:p>
    <w:p w:rsidR="009B3190" w:rsidRPr="00451E16" w:rsidRDefault="009B3190" w:rsidP="002E4885">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Pupils with complex sensory profiles should be referred to Occupational Therapy.</w:t>
      </w:r>
    </w:p>
    <w:p w:rsidR="00365BD5" w:rsidRPr="00451E16" w:rsidRDefault="00365BD5" w:rsidP="002E4885">
      <w:pPr>
        <w:autoSpaceDE w:val="0"/>
        <w:autoSpaceDN w:val="0"/>
        <w:adjustRightInd w:val="0"/>
        <w:spacing w:after="0" w:line="240" w:lineRule="auto"/>
        <w:jc w:val="both"/>
        <w:rPr>
          <w:rFonts w:ascii="Arial" w:hAnsi="Arial" w:cs="Arial"/>
          <w:sz w:val="20"/>
          <w:szCs w:val="20"/>
        </w:rPr>
      </w:pPr>
    </w:p>
    <w:p w:rsidR="00365BD5" w:rsidRPr="00451E16" w:rsidRDefault="00365BD5" w:rsidP="002E4885">
      <w:pPr>
        <w:autoSpaceDE w:val="0"/>
        <w:autoSpaceDN w:val="0"/>
        <w:adjustRightInd w:val="0"/>
        <w:spacing w:after="0" w:line="240" w:lineRule="auto"/>
        <w:jc w:val="both"/>
        <w:rPr>
          <w:rFonts w:ascii="Arial" w:hAnsi="Arial" w:cs="Arial"/>
          <w:b/>
          <w:sz w:val="20"/>
          <w:szCs w:val="20"/>
          <w:u w:val="single"/>
        </w:rPr>
      </w:pPr>
      <w:r w:rsidRPr="00451E16">
        <w:rPr>
          <w:rFonts w:ascii="Arial" w:hAnsi="Arial" w:cs="Arial"/>
          <w:b/>
          <w:sz w:val="20"/>
          <w:szCs w:val="20"/>
          <w:u w:val="single"/>
        </w:rPr>
        <w:t xml:space="preserve">Addressing Sensory Needs at </w:t>
      </w:r>
      <w:r w:rsidR="00E2318C" w:rsidRPr="00451E16">
        <w:rPr>
          <w:rFonts w:ascii="Arial" w:hAnsi="Arial" w:cs="Arial"/>
          <w:b/>
          <w:sz w:val="20"/>
          <w:szCs w:val="20"/>
          <w:u w:val="single"/>
        </w:rPr>
        <w:t>St Andrew’s School.</w:t>
      </w:r>
    </w:p>
    <w:p w:rsidR="00365BD5" w:rsidRPr="00451E16" w:rsidRDefault="00365BD5" w:rsidP="002E4885">
      <w:pPr>
        <w:autoSpaceDE w:val="0"/>
        <w:autoSpaceDN w:val="0"/>
        <w:adjustRightInd w:val="0"/>
        <w:spacing w:after="0" w:line="240" w:lineRule="auto"/>
        <w:jc w:val="both"/>
        <w:rPr>
          <w:rFonts w:ascii="Arial" w:hAnsi="Arial" w:cs="Arial"/>
          <w:sz w:val="20"/>
          <w:szCs w:val="20"/>
        </w:rPr>
      </w:pPr>
    </w:p>
    <w:p w:rsidR="00365BD5" w:rsidRPr="00451E16" w:rsidRDefault="00365BD5" w:rsidP="002E4885">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There are a number of resources in school to help address sensory needs.  These include:</w:t>
      </w:r>
    </w:p>
    <w:p w:rsidR="00365BD5" w:rsidRPr="00451E16" w:rsidRDefault="00365BD5" w:rsidP="00365BD5">
      <w:pPr>
        <w:numPr>
          <w:ilvl w:val="0"/>
          <w:numId w:val="5"/>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Ear defenders</w:t>
      </w:r>
    </w:p>
    <w:p w:rsidR="00365BD5" w:rsidRPr="00451E16" w:rsidRDefault="00365BD5" w:rsidP="00365BD5">
      <w:pPr>
        <w:numPr>
          <w:ilvl w:val="0"/>
          <w:numId w:val="5"/>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Chewy tubes</w:t>
      </w:r>
    </w:p>
    <w:p w:rsidR="00365BD5" w:rsidRPr="00451E16" w:rsidRDefault="00365BD5" w:rsidP="00365BD5">
      <w:pPr>
        <w:numPr>
          <w:ilvl w:val="0"/>
          <w:numId w:val="5"/>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Wedge Seats</w:t>
      </w:r>
    </w:p>
    <w:p w:rsidR="001753A6" w:rsidRPr="00451E16" w:rsidRDefault="001753A6" w:rsidP="00365BD5">
      <w:pPr>
        <w:numPr>
          <w:ilvl w:val="0"/>
          <w:numId w:val="5"/>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Bubble seats</w:t>
      </w:r>
    </w:p>
    <w:p w:rsidR="00365BD5" w:rsidRPr="00451E16" w:rsidRDefault="00365BD5" w:rsidP="00365BD5">
      <w:pPr>
        <w:numPr>
          <w:ilvl w:val="0"/>
          <w:numId w:val="5"/>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Weighted blankets</w:t>
      </w:r>
    </w:p>
    <w:p w:rsidR="00365BD5" w:rsidRPr="00451E16" w:rsidRDefault="00365BD5" w:rsidP="00365BD5">
      <w:pPr>
        <w:numPr>
          <w:ilvl w:val="0"/>
          <w:numId w:val="5"/>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Gym Balls</w:t>
      </w:r>
    </w:p>
    <w:p w:rsidR="00365BD5" w:rsidRPr="00451E16" w:rsidRDefault="00365BD5" w:rsidP="00365BD5">
      <w:pPr>
        <w:numPr>
          <w:ilvl w:val="0"/>
          <w:numId w:val="5"/>
        </w:num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Manual dexterity manipulation toys</w:t>
      </w:r>
    </w:p>
    <w:p w:rsidR="00365BD5" w:rsidRPr="00451E16" w:rsidRDefault="00365BD5" w:rsidP="00365BD5">
      <w:pPr>
        <w:autoSpaceDE w:val="0"/>
        <w:autoSpaceDN w:val="0"/>
        <w:adjustRightInd w:val="0"/>
        <w:spacing w:after="0" w:line="240" w:lineRule="auto"/>
        <w:jc w:val="both"/>
        <w:rPr>
          <w:rFonts w:ascii="Arial" w:hAnsi="Arial" w:cs="Arial"/>
          <w:sz w:val="20"/>
          <w:szCs w:val="20"/>
        </w:rPr>
      </w:pPr>
    </w:p>
    <w:p w:rsidR="00365BD5" w:rsidRPr="00451E16" w:rsidRDefault="00365BD5" w:rsidP="00365BD5">
      <w:pPr>
        <w:autoSpaceDE w:val="0"/>
        <w:autoSpaceDN w:val="0"/>
        <w:adjustRightInd w:val="0"/>
        <w:spacing w:after="0" w:line="240" w:lineRule="auto"/>
        <w:jc w:val="both"/>
        <w:rPr>
          <w:rFonts w:ascii="Arial" w:hAnsi="Arial" w:cs="Arial"/>
          <w:sz w:val="20"/>
          <w:szCs w:val="20"/>
        </w:rPr>
      </w:pPr>
      <w:r w:rsidRPr="00451E16">
        <w:rPr>
          <w:rFonts w:ascii="Arial" w:hAnsi="Arial" w:cs="Arial"/>
          <w:sz w:val="20"/>
          <w:szCs w:val="20"/>
        </w:rPr>
        <w:t xml:space="preserve">Students sensory needs will change therefore resources that may work one day may not work the next.  </w:t>
      </w:r>
    </w:p>
    <w:p w:rsidR="00365BD5" w:rsidRPr="00451E16" w:rsidRDefault="00365BD5" w:rsidP="00365BD5">
      <w:pPr>
        <w:autoSpaceDE w:val="0"/>
        <w:autoSpaceDN w:val="0"/>
        <w:adjustRightInd w:val="0"/>
        <w:spacing w:after="0" w:line="240" w:lineRule="auto"/>
        <w:ind w:left="720"/>
        <w:jc w:val="both"/>
        <w:rPr>
          <w:rFonts w:ascii="Arial" w:hAnsi="Arial" w:cs="Arial"/>
          <w:sz w:val="20"/>
          <w:szCs w:val="20"/>
        </w:rPr>
      </w:pPr>
    </w:p>
    <w:p w:rsidR="009B3190" w:rsidRPr="00451E16" w:rsidRDefault="009B3190" w:rsidP="002E4885">
      <w:pPr>
        <w:autoSpaceDE w:val="0"/>
        <w:autoSpaceDN w:val="0"/>
        <w:adjustRightInd w:val="0"/>
        <w:spacing w:after="0" w:line="240" w:lineRule="auto"/>
        <w:jc w:val="both"/>
        <w:rPr>
          <w:rFonts w:ascii="Arial" w:hAnsi="Arial" w:cs="Arial"/>
          <w:sz w:val="20"/>
          <w:szCs w:val="20"/>
        </w:rPr>
      </w:pPr>
    </w:p>
    <w:p w:rsidR="009B3190" w:rsidRPr="00451E16" w:rsidRDefault="009B3190" w:rsidP="002E4885">
      <w:pPr>
        <w:autoSpaceDE w:val="0"/>
        <w:autoSpaceDN w:val="0"/>
        <w:adjustRightInd w:val="0"/>
        <w:spacing w:after="0" w:line="240" w:lineRule="auto"/>
        <w:jc w:val="both"/>
        <w:rPr>
          <w:rFonts w:ascii="Arial" w:hAnsi="Arial" w:cs="Arial"/>
          <w:sz w:val="20"/>
          <w:szCs w:val="20"/>
        </w:rPr>
      </w:pPr>
    </w:p>
    <w:p w:rsidR="009B3190" w:rsidRPr="00451E16" w:rsidRDefault="009B3190" w:rsidP="002E4885">
      <w:pPr>
        <w:autoSpaceDE w:val="0"/>
        <w:autoSpaceDN w:val="0"/>
        <w:adjustRightInd w:val="0"/>
        <w:spacing w:after="0" w:line="240" w:lineRule="auto"/>
        <w:jc w:val="both"/>
        <w:rPr>
          <w:rFonts w:ascii="Arial" w:hAnsi="Arial" w:cs="Arial"/>
          <w:sz w:val="20"/>
          <w:szCs w:val="20"/>
        </w:rPr>
      </w:pPr>
    </w:p>
    <w:p w:rsidR="001753A6" w:rsidRPr="00451E16" w:rsidRDefault="001753A6" w:rsidP="002E4885">
      <w:pPr>
        <w:autoSpaceDE w:val="0"/>
        <w:autoSpaceDN w:val="0"/>
        <w:adjustRightInd w:val="0"/>
        <w:spacing w:after="0" w:line="240" w:lineRule="auto"/>
        <w:jc w:val="both"/>
        <w:rPr>
          <w:rFonts w:ascii="Arial" w:hAnsi="Arial" w:cs="Arial"/>
          <w:sz w:val="20"/>
          <w:szCs w:val="20"/>
        </w:rPr>
      </w:pPr>
    </w:p>
    <w:p w:rsidR="001753A6" w:rsidRPr="00451E16" w:rsidRDefault="001753A6" w:rsidP="002E4885">
      <w:pPr>
        <w:autoSpaceDE w:val="0"/>
        <w:autoSpaceDN w:val="0"/>
        <w:adjustRightInd w:val="0"/>
        <w:spacing w:after="0" w:line="240" w:lineRule="auto"/>
        <w:jc w:val="both"/>
        <w:rPr>
          <w:rFonts w:ascii="Arial" w:hAnsi="Arial" w:cs="Arial"/>
          <w:sz w:val="20"/>
          <w:szCs w:val="20"/>
        </w:rPr>
      </w:pPr>
    </w:p>
    <w:p w:rsidR="001753A6" w:rsidRPr="00451E16" w:rsidRDefault="001753A6" w:rsidP="002E4885">
      <w:pPr>
        <w:autoSpaceDE w:val="0"/>
        <w:autoSpaceDN w:val="0"/>
        <w:adjustRightInd w:val="0"/>
        <w:spacing w:after="0" w:line="240" w:lineRule="auto"/>
        <w:jc w:val="both"/>
        <w:rPr>
          <w:rFonts w:ascii="Arial" w:hAnsi="Arial" w:cs="Arial"/>
          <w:sz w:val="20"/>
          <w:szCs w:val="20"/>
        </w:rPr>
      </w:pPr>
    </w:p>
    <w:p w:rsidR="001753A6" w:rsidRPr="00451E16" w:rsidRDefault="001753A6" w:rsidP="002E4885">
      <w:pPr>
        <w:autoSpaceDE w:val="0"/>
        <w:autoSpaceDN w:val="0"/>
        <w:adjustRightInd w:val="0"/>
        <w:spacing w:after="0" w:line="240" w:lineRule="auto"/>
        <w:jc w:val="both"/>
        <w:rPr>
          <w:rFonts w:ascii="Arial" w:hAnsi="Arial" w:cs="Arial"/>
          <w:sz w:val="20"/>
          <w:szCs w:val="20"/>
        </w:rPr>
      </w:pPr>
    </w:p>
    <w:p w:rsidR="001753A6" w:rsidRPr="00451E16" w:rsidRDefault="001753A6" w:rsidP="002E4885">
      <w:pPr>
        <w:autoSpaceDE w:val="0"/>
        <w:autoSpaceDN w:val="0"/>
        <w:adjustRightInd w:val="0"/>
        <w:spacing w:after="0" w:line="240" w:lineRule="auto"/>
        <w:jc w:val="both"/>
        <w:rPr>
          <w:rFonts w:ascii="Arial" w:hAnsi="Arial" w:cs="Arial"/>
          <w:sz w:val="20"/>
          <w:szCs w:val="20"/>
        </w:rPr>
      </w:pPr>
    </w:p>
    <w:p w:rsidR="009B3190" w:rsidRPr="00451E16" w:rsidRDefault="00235E99" w:rsidP="00C60C7F">
      <w:pPr>
        <w:rPr>
          <w:rFonts w:ascii="Arial" w:hAnsi="Arial" w:cs="Arial"/>
          <w:sz w:val="20"/>
          <w:szCs w:val="20"/>
        </w:rPr>
      </w:pPr>
      <w:r w:rsidRPr="00451E16">
        <w:rPr>
          <w:rFonts w:ascii="Arial" w:hAnsi="Arial" w:cs="Arial"/>
          <w:sz w:val="20"/>
          <w:szCs w:val="20"/>
        </w:rPr>
        <w:t xml:space="preserve">Reviewed Annually </w:t>
      </w:r>
    </w:p>
    <w:p w:rsidR="00235E99" w:rsidRPr="00451E16" w:rsidRDefault="001753A6" w:rsidP="00C60C7F">
      <w:pPr>
        <w:rPr>
          <w:rFonts w:ascii="Arial" w:hAnsi="Arial" w:cs="Arial"/>
          <w:sz w:val="20"/>
          <w:szCs w:val="20"/>
        </w:rPr>
      </w:pPr>
      <w:r w:rsidRPr="00451E16">
        <w:rPr>
          <w:rFonts w:ascii="Arial" w:hAnsi="Arial" w:cs="Arial"/>
          <w:sz w:val="20"/>
          <w:szCs w:val="20"/>
        </w:rPr>
        <w:t>October 2017 – Ruth Cranston</w:t>
      </w:r>
    </w:p>
    <w:sectPr w:rsidR="00235E99" w:rsidRPr="00451E16" w:rsidSect="000C471F">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20" w:rsidRDefault="007C1F20" w:rsidP="001F3D9F">
      <w:pPr>
        <w:spacing w:after="0" w:line="240" w:lineRule="auto"/>
      </w:pPr>
      <w:r>
        <w:separator/>
      </w:r>
    </w:p>
  </w:endnote>
  <w:endnote w:type="continuationSeparator" w:id="0">
    <w:p w:rsidR="007C1F20" w:rsidRDefault="007C1F20" w:rsidP="001F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20" w:rsidRDefault="007C1F20" w:rsidP="001F3D9F">
      <w:pPr>
        <w:spacing w:after="0" w:line="240" w:lineRule="auto"/>
      </w:pPr>
      <w:r>
        <w:separator/>
      </w:r>
    </w:p>
  </w:footnote>
  <w:footnote w:type="continuationSeparator" w:id="0">
    <w:p w:rsidR="007C1F20" w:rsidRDefault="007C1F20" w:rsidP="001F3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2A5F"/>
    <w:multiLevelType w:val="hybridMultilevel"/>
    <w:tmpl w:val="5DFC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34148"/>
    <w:multiLevelType w:val="hybridMultilevel"/>
    <w:tmpl w:val="61F68DA8"/>
    <w:lvl w:ilvl="0" w:tplc="04090001">
      <w:start w:val="1"/>
      <w:numFmt w:val="bullet"/>
      <w:lvlText w:val=""/>
      <w:lvlJc w:val="left"/>
      <w:pPr>
        <w:ind w:left="768" w:hanging="360"/>
      </w:pPr>
      <w:rPr>
        <w:rFonts w:ascii="Symbol" w:hAnsi="Symbol" w:cs="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cs="Wingdings" w:hint="default"/>
      </w:rPr>
    </w:lvl>
    <w:lvl w:ilvl="3" w:tplc="04090001">
      <w:start w:val="1"/>
      <w:numFmt w:val="bullet"/>
      <w:lvlText w:val=""/>
      <w:lvlJc w:val="left"/>
      <w:pPr>
        <w:ind w:left="2928" w:hanging="360"/>
      </w:pPr>
      <w:rPr>
        <w:rFonts w:ascii="Symbol" w:hAnsi="Symbol" w:cs="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cs="Wingdings" w:hint="default"/>
      </w:rPr>
    </w:lvl>
    <w:lvl w:ilvl="6" w:tplc="04090001">
      <w:start w:val="1"/>
      <w:numFmt w:val="bullet"/>
      <w:lvlText w:val=""/>
      <w:lvlJc w:val="left"/>
      <w:pPr>
        <w:ind w:left="5088" w:hanging="360"/>
      </w:pPr>
      <w:rPr>
        <w:rFonts w:ascii="Symbol" w:hAnsi="Symbol" w:cs="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cs="Wingdings" w:hint="default"/>
      </w:rPr>
    </w:lvl>
  </w:abstractNum>
  <w:abstractNum w:abstractNumId="2" w15:restartNumberingAfterBreak="0">
    <w:nsid w:val="44790ADD"/>
    <w:multiLevelType w:val="hybridMultilevel"/>
    <w:tmpl w:val="873CA0C4"/>
    <w:lvl w:ilvl="0" w:tplc="08090001">
      <w:start w:val="1"/>
      <w:numFmt w:val="bullet"/>
      <w:lvlText w:val=""/>
      <w:lvlJc w:val="left"/>
      <w:pPr>
        <w:ind w:left="1353" w:hanging="360"/>
      </w:pPr>
      <w:rPr>
        <w:rFonts w:ascii="Symbol" w:hAnsi="Symbol" w:cs="Symbol" w:hint="default"/>
      </w:rPr>
    </w:lvl>
    <w:lvl w:ilvl="1" w:tplc="08090003">
      <w:start w:val="1"/>
      <w:numFmt w:val="bullet"/>
      <w:lvlText w:val="o"/>
      <w:lvlJc w:val="left"/>
      <w:pPr>
        <w:ind w:left="2073" w:hanging="360"/>
      </w:pPr>
      <w:rPr>
        <w:rFonts w:ascii="Courier New" w:hAnsi="Courier New" w:cs="Courier New" w:hint="default"/>
      </w:rPr>
    </w:lvl>
    <w:lvl w:ilvl="2" w:tplc="08090005">
      <w:start w:val="1"/>
      <w:numFmt w:val="bullet"/>
      <w:lvlText w:val=""/>
      <w:lvlJc w:val="left"/>
      <w:pPr>
        <w:ind w:left="2793" w:hanging="360"/>
      </w:pPr>
      <w:rPr>
        <w:rFonts w:ascii="Wingdings" w:hAnsi="Wingdings" w:cs="Wingdings" w:hint="default"/>
      </w:rPr>
    </w:lvl>
    <w:lvl w:ilvl="3" w:tplc="08090001">
      <w:start w:val="1"/>
      <w:numFmt w:val="bullet"/>
      <w:lvlText w:val=""/>
      <w:lvlJc w:val="left"/>
      <w:pPr>
        <w:ind w:left="3513" w:hanging="360"/>
      </w:pPr>
      <w:rPr>
        <w:rFonts w:ascii="Symbol" w:hAnsi="Symbol" w:cs="Symbol" w:hint="default"/>
      </w:rPr>
    </w:lvl>
    <w:lvl w:ilvl="4" w:tplc="08090003">
      <w:start w:val="1"/>
      <w:numFmt w:val="bullet"/>
      <w:lvlText w:val="o"/>
      <w:lvlJc w:val="left"/>
      <w:pPr>
        <w:ind w:left="4233" w:hanging="360"/>
      </w:pPr>
      <w:rPr>
        <w:rFonts w:ascii="Courier New" w:hAnsi="Courier New" w:cs="Courier New" w:hint="default"/>
      </w:rPr>
    </w:lvl>
    <w:lvl w:ilvl="5" w:tplc="08090005">
      <w:start w:val="1"/>
      <w:numFmt w:val="bullet"/>
      <w:lvlText w:val=""/>
      <w:lvlJc w:val="left"/>
      <w:pPr>
        <w:ind w:left="4953" w:hanging="360"/>
      </w:pPr>
      <w:rPr>
        <w:rFonts w:ascii="Wingdings" w:hAnsi="Wingdings" w:cs="Wingdings" w:hint="default"/>
      </w:rPr>
    </w:lvl>
    <w:lvl w:ilvl="6" w:tplc="08090001">
      <w:start w:val="1"/>
      <w:numFmt w:val="bullet"/>
      <w:lvlText w:val=""/>
      <w:lvlJc w:val="left"/>
      <w:pPr>
        <w:ind w:left="5673" w:hanging="360"/>
      </w:pPr>
      <w:rPr>
        <w:rFonts w:ascii="Symbol" w:hAnsi="Symbol" w:cs="Symbol" w:hint="default"/>
      </w:rPr>
    </w:lvl>
    <w:lvl w:ilvl="7" w:tplc="08090003">
      <w:start w:val="1"/>
      <w:numFmt w:val="bullet"/>
      <w:lvlText w:val="o"/>
      <w:lvlJc w:val="left"/>
      <w:pPr>
        <w:ind w:left="6393" w:hanging="360"/>
      </w:pPr>
      <w:rPr>
        <w:rFonts w:ascii="Courier New" w:hAnsi="Courier New" w:cs="Courier New" w:hint="default"/>
      </w:rPr>
    </w:lvl>
    <w:lvl w:ilvl="8" w:tplc="08090005">
      <w:start w:val="1"/>
      <w:numFmt w:val="bullet"/>
      <w:lvlText w:val=""/>
      <w:lvlJc w:val="left"/>
      <w:pPr>
        <w:ind w:left="7113" w:hanging="360"/>
      </w:pPr>
      <w:rPr>
        <w:rFonts w:ascii="Wingdings" w:hAnsi="Wingdings" w:cs="Wingdings" w:hint="default"/>
      </w:rPr>
    </w:lvl>
  </w:abstractNum>
  <w:abstractNum w:abstractNumId="3" w15:restartNumberingAfterBreak="0">
    <w:nsid w:val="5002167B"/>
    <w:multiLevelType w:val="hybridMultilevel"/>
    <w:tmpl w:val="41E0B3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32E62DC"/>
    <w:multiLevelType w:val="hybridMultilevel"/>
    <w:tmpl w:val="C49AC7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56"/>
    <w:rsid w:val="00007113"/>
    <w:rsid w:val="00020707"/>
    <w:rsid w:val="00055C01"/>
    <w:rsid w:val="000C471F"/>
    <w:rsid w:val="00126E2C"/>
    <w:rsid w:val="00130F5B"/>
    <w:rsid w:val="00140657"/>
    <w:rsid w:val="001753A6"/>
    <w:rsid w:val="001B1CB2"/>
    <w:rsid w:val="001C1A06"/>
    <w:rsid w:val="001F3D9F"/>
    <w:rsid w:val="00235E99"/>
    <w:rsid w:val="00250C27"/>
    <w:rsid w:val="00253E92"/>
    <w:rsid w:val="002D4868"/>
    <w:rsid w:val="002E4885"/>
    <w:rsid w:val="00365BD5"/>
    <w:rsid w:val="003E0214"/>
    <w:rsid w:val="003E2C1A"/>
    <w:rsid w:val="003F5211"/>
    <w:rsid w:val="004353EC"/>
    <w:rsid w:val="00451E16"/>
    <w:rsid w:val="00461CC7"/>
    <w:rsid w:val="004C6D39"/>
    <w:rsid w:val="00520611"/>
    <w:rsid w:val="00552412"/>
    <w:rsid w:val="00553007"/>
    <w:rsid w:val="00564694"/>
    <w:rsid w:val="005E4E51"/>
    <w:rsid w:val="00657CB1"/>
    <w:rsid w:val="00667C2A"/>
    <w:rsid w:val="006A2DC0"/>
    <w:rsid w:val="006E3ED9"/>
    <w:rsid w:val="006F5F13"/>
    <w:rsid w:val="00705700"/>
    <w:rsid w:val="00705F67"/>
    <w:rsid w:val="00707805"/>
    <w:rsid w:val="00712D01"/>
    <w:rsid w:val="00714792"/>
    <w:rsid w:val="00717CAC"/>
    <w:rsid w:val="00742336"/>
    <w:rsid w:val="00745E56"/>
    <w:rsid w:val="007806AB"/>
    <w:rsid w:val="007C1F20"/>
    <w:rsid w:val="007C2C40"/>
    <w:rsid w:val="007E53DB"/>
    <w:rsid w:val="00804C37"/>
    <w:rsid w:val="00834068"/>
    <w:rsid w:val="00843DF4"/>
    <w:rsid w:val="00873256"/>
    <w:rsid w:val="008A1E7A"/>
    <w:rsid w:val="008B2166"/>
    <w:rsid w:val="00903AF9"/>
    <w:rsid w:val="00912022"/>
    <w:rsid w:val="009145F1"/>
    <w:rsid w:val="00976931"/>
    <w:rsid w:val="009828ED"/>
    <w:rsid w:val="00985689"/>
    <w:rsid w:val="0099655F"/>
    <w:rsid w:val="009B3190"/>
    <w:rsid w:val="009D42ED"/>
    <w:rsid w:val="009E1CCA"/>
    <w:rsid w:val="009F3C61"/>
    <w:rsid w:val="00A100F1"/>
    <w:rsid w:val="00A13558"/>
    <w:rsid w:val="00A45F14"/>
    <w:rsid w:val="00B044A5"/>
    <w:rsid w:val="00B13640"/>
    <w:rsid w:val="00B40100"/>
    <w:rsid w:val="00BD0CC5"/>
    <w:rsid w:val="00C265BF"/>
    <w:rsid w:val="00C60C7F"/>
    <w:rsid w:val="00C64CE2"/>
    <w:rsid w:val="00D86E15"/>
    <w:rsid w:val="00DA045B"/>
    <w:rsid w:val="00DA20EC"/>
    <w:rsid w:val="00DC3BD5"/>
    <w:rsid w:val="00DD1A49"/>
    <w:rsid w:val="00DD34A2"/>
    <w:rsid w:val="00DF7D00"/>
    <w:rsid w:val="00E053AF"/>
    <w:rsid w:val="00E058AE"/>
    <w:rsid w:val="00E2318C"/>
    <w:rsid w:val="00E87FC7"/>
    <w:rsid w:val="00EA57F0"/>
    <w:rsid w:val="00EB5091"/>
    <w:rsid w:val="00EE5665"/>
    <w:rsid w:val="00F02D57"/>
    <w:rsid w:val="00F44830"/>
    <w:rsid w:val="00F57E14"/>
    <w:rsid w:val="00F67834"/>
    <w:rsid w:val="00F83070"/>
    <w:rsid w:val="00F83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8D1FE0C-3BE9-49D5-8702-E25EF144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36"/>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2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D57"/>
    <w:rPr>
      <w:rFonts w:ascii="Tahoma" w:hAnsi="Tahoma" w:cs="Tahoma"/>
      <w:sz w:val="16"/>
      <w:szCs w:val="16"/>
    </w:rPr>
  </w:style>
  <w:style w:type="paragraph" w:styleId="ListParagraph">
    <w:name w:val="List Paragraph"/>
    <w:basedOn w:val="Normal"/>
    <w:uiPriority w:val="99"/>
    <w:qFormat/>
    <w:rsid w:val="00DC3BD5"/>
    <w:pPr>
      <w:ind w:left="720"/>
    </w:pPr>
  </w:style>
  <w:style w:type="table" w:styleId="TableGrid">
    <w:name w:val="Table Grid"/>
    <w:basedOn w:val="TableNormal"/>
    <w:uiPriority w:val="99"/>
    <w:rsid w:val="00E058AE"/>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3D9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F3D9F"/>
  </w:style>
  <w:style w:type="paragraph" w:styleId="Footer">
    <w:name w:val="footer"/>
    <w:basedOn w:val="Normal"/>
    <w:link w:val="FooterChar"/>
    <w:uiPriority w:val="99"/>
    <w:semiHidden/>
    <w:rsid w:val="001F3D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F3D9F"/>
  </w:style>
  <w:style w:type="paragraph" w:styleId="NoSpacing">
    <w:name w:val="No Spacing"/>
    <w:uiPriority w:val="99"/>
    <w:qFormat/>
    <w:rsid w:val="00C60C7F"/>
    <w:rPr>
      <w:rFonts w:cs="Calibri"/>
      <w:lang w:val="en-US" w:eastAsia="en-US"/>
    </w:rPr>
  </w:style>
  <w:style w:type="paragraph" w:styleId="BodyText">
    <w:name w:val="Body Text"/>
    <w:basedOn w:val="Normal"/>
    <w:link w:val="BodyTextChar"/>
    <w:rsid w:val="00E87FC7"/>
    <w:pPr>
      <w:spacing w:after="0" w:line="240" w:lineRule="auto"/>
      <w:jc w:val="center"/>
    </w:pPr>
    <w:rPr>
      <w:rFonts w:ascii="Arial" w:eastAsia="Times New Roman" w:hAnsi="Arial" w:cs="Arial"/>
      <w:b/>
      <w:bCs/>
      <w:sz w:val="28"/>
      <w:szCs w:val="20"/>
      <w:lang w:val="en-GB"/>
    </w:rPr>
  </w:style>
  <w:style w:type="character" w:customStyle="1" w:styleId="BodyTextChar">
    <w:name w:val="Body Text Char"/>
    <w:basedOn w:val="DefaultParagraphFont"/>
    <w:link w:val="BodyText"/>
    <w:rsid w:val="00E87FC7"/>
    <w:rPr>
      <w:rFonts w:ascii="Arial" w:eastAsia="Times New Roman" w:hAnsi="Arial" w:cs="Arial"/>
      <w:b/>
      <w:bCs/>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Sensory Policy</vt:lpstr>
    </vt:vector>
  </TitlesOfParts>
  <Company>NYCC</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Policy</dc:title>
  <dc:creator>Pyott</dc:creator>
  <cp:lastModifiedBy>Ruth Cranston</cp:lastModifiedBy>
  <cp:revision>4</cp:revision>
  <cp:lastPrinted>2011-11-30T10:54:00Z</cp:lastPrinted>
  <dcterms:created xsi:type="dcterms:W3CDTF">2018-09-12T08:06:00Z</dcterms:created>
  <dcterms:modified xsi:type="dcterms:W3CDTF">2018-09-24T11:12:00Z</dcterms:modified>
</cp:coreProperties>
</file>