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8A9D" w14:textId="77777777" w:rsidR="00C80D9A" w:rsidRDefault="00C80D9A" w:rsidP="00C80D9A">
      <w:pPr>
        <w:jc w:val="center"/>
        <w:rPr>
          <w:sz w:val="44"/>
          <w:szCs w:val="44"/>
        </w:rPr>
      </w:pPr>
      <w:r>
        <w:rPr>
          <w:noProof/>
          <w:sz w:val="44"/>
          <w:szCs w:val="44"/>
        </w:rPr>
        <w:drawing>
          <wp:anchor distT="0" distB="0" distL="114300" distR="114300" simplePos="0" relativeHeight="251659264" behindDoc="0" locked="0" layoutInCell="1" allowOverlap="1" wp14:anchorId="097D2AA8" wp14:editId="21DA2548">
            <wp:simplePos x="0" y="0"/>
            <wp:positionH relativeFrom="margin">
              <wp:posOffset>1270000</wp:posOffset>
            </wp:positionH>
            <wp:positionV relativeFrom="paragraph">
              <wp:posOffset>-154789</wp:posOffset>
            </wp:positionV>
            <wp:extent cx="3412272" cy="27432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12272" cy="2743200"/>
                    </a:xfrm>
                    <a:prstGeom prst="rect">
                      <a:avLst/>
                    </a:prstGeom>
                  </pic:spPr>
                </pic:pic>
              </a:graphicData>
            </a:graphic>
            <wp14:sizeRelH relativeFrom="margin">
              <wp14:pctWidth>0</wp14:pctWidth>
            </wp14:sizeRelH>
            <wp14:sizeRelV relativeFrom="margin">
              <wp14:pctHeight>0</wp14:pctHeight>
            </wp14:sizeRelV>
          </wp:anchor>
        </w:drawing>
      </w:r>
    </w:p>
    <w:p w14:paraId="3CD299E1" w14:textId="77777777" w:rsidR="00C80D9A" w:rsidRDefault="00C80D9A" w:rsidP="00C80D9A">
      <w:pPr>
        <w:jc w:val="center"/>
        <w:rPr>
          <w:sz w:val="44"/>
          <w:szCs w:val="44"/>
        </w:rPr>
      </w:pPr>
    </w:p>
    <w:p w14:paraId="7666157E" w14:textId="77777777" w:rsidR="00C80D9A" w:rsidRDefault="00C80D9A" w:rsidP="00C80D9A">
      <w:pPr>
        <w:jc w:val="center"/>
        <w:rPr>
          <w:sz w:val="44"/>
          <w:szCs w:val="44"/>
        </w:rPr>
      </w:pPr>
    </w:p>
    <w:p w14:paraId="45536AEC" w14:textId="77777777" w:rsidR="00C80D9A" w:rsidRDefault="00C80D9A" w:rsidP="00C80D9A">
      <w:pPr>
        <w:rPr>
          <w:sz w:val="44"/>
          <w:szCs w:val="44"/>
        </w:rPr>
      </w:pPr>
    </w:p>
    <w:p w14:paraId="2C39CC28" w14:textId="77777777" w:rsidR="00C80D9A" w:rsidRPr="00911E01" w:rsidRDefault="00C80D9A" w:rsidP="00C80D9A">
      <w:pPr>
        <w:rPr>
          <w:sz w:val="44"/>
          <w:szCs w:val="44"/>
        </w:rPr>
      </w:pPr>
      <w:r w:rsidRPr="00896F2E">
        <w:rPr>
          <w:noProof/>
          <w:sz w:val="40"/>
          <w:szCs w:val="40"/>
        </w:rPr>
        <mc:AlternateContent>
          <mc:Choice Requires="wps">
            <w:drawing>
              <wp:anchor distT="45720" distB="45720" distL="114300" distR="114300" simplePos="0" relativeHeight="251660288" behindDoc="0" locked="0" layoutInCell="1" allowOverlap="1" wp14:anchorId="48D5021D" wp14:editId="1988DDEF">
                <wp:simplePos x="0" y="0"/>
                <wp:positionH relativeFrom="column">
                  <wp:posOffset>0</wp:posOffset>
                </wp:positionH>
                <wp:positionV relativeFrom="paragraph">
                  <wp:posOffset>515620</wp:posOffset>
                </wp:positionV>
                <wp:extent cx="6010910" cy="1349375"/>
                <wp:effectExtent l="0" t="0" r="2794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1349375"/>
                        </a:xfrm>
                        <a:prstGeom prst="rect">
                          <a:avLst/>
                        </a:prstGeom>
                        <a:solidFill>
                          <a:srgbClr val="FFFFFF"/>
                        </a:solidFill>
                        <a:ln w="9525">
                          <a:solidFill>
                            <a:srgbClr val="000000"/>
                          </a:solidFill>
                          <a:miter lim="800000"/>
                          <a:headEnd/>
                          <a:tailEnd/>
                        </a:ln>
                      </wps:spPr>
                      <wps:txbx>
                        <w:txbxContent>
                          <w:p w14:paraId="01242626" w14:textId="77777777" w:rsidR="00C80D9A" w:rsidRPr="00D62651" w:rsidRDefault="00C80D9A" w:rsidP="00C80D9A">
                            <w:pPr>
                              <w:pStyle w:val="BodyText"/>
                              <w:rPr>
                                <w:rFonts w:asciiTheme="minorHAnsi" w:hAnsiTheme="minorHAnsi" w:cstheme="minorHAnsi"/>
                                <w:sz w:val="52"/>
                                <w:szCs w:val="24"/>
                              </w:rPr>
                            </w:pPr>
                            <w:r w:rsidRPr="00D62651">
                              <w:rPr>
                                <w:rFonts w:asciiTheme="minorHAnsi" w:hAnsiTheme="minorHAnsi" w:cstheme="minorHAnsi"/>
                                <w:sz w:val="52"/>
                                <w:szCs w:val="52"/>
                              </w:rPr>
                              <w:t xml:space="preserve">Sensory Policy </w:t>
                            </w:r>
                            <w:r w:rsidRPr="00D62651">
                              <w:rPr>
                                <w:rFonts w:asciiTheme="minorHAnsi" w:hAnsiTheme="minorHAnsi" w:cstheme="minorHAnsi"/>
                                <w:sz w:val="52"/>
                                <w:szCs w:val="52"/>
                              </w:rPr>
                              <w:br/>
                              <w:t xml:space="preserve"> </w:t>
                            </w:r>
                            <w:r w:rsidRPr="00D62651">
                              <w:rPr>
                                <w:rFonts w:asciiTheme="minorHAnsi" w:hAnsiTheme="minorHAnsi" w:cstheme="minorHAnsi"/>
                                <w:sz w:val="36"/>
                                <w:szCs w:val="8"/>
                              </w:rPr>
                              <w:t>Supporting Children with Autism Spectrum Conditions</w:t>
                            </w:r>
                          </w:p>
                          <w:p w14:paraId="199075B7" w14:textId="32B6E4D4" w:rsidR="00C80D9A" w:rsidRPr="00794AC5" w:rsidRDefault="00794AC5" w:rsidP="00794AC5">
                            <w:pPr>
                              <w:rPr>
                                <w:sz w:val="16"/>
                                <w:szCs w:val="16"/>
                              </w:rPr>
                            </w:pPr>
                            <w:r>
                              <w:rPr>
                                <w:sz w:val="34"/>
                                <w:szCs w:val="34"/>
                              </w:rPr>
                              <w:br/>
                            </w:r>
                            <w:r w:rsidR="00C80D9A" w:rsidRPr="00794AC5">
                              <w:rPr>
                                <w:sz w:val="34"/>
                                <w:szCs w:val="34"/>
                              </w:rPr>
                              <w:t xml:space="preserve">Date: April 2022     </w:t>
                            </w:r>
                            <w:r w:rsidRPr="00794AC5">
                              <w:rPr>
                                <w:sz w:val="34"/>
                                <w:szCs w:val="34"/>
                              </w:rPr>
                              <w:t>Updated: April 2023</w:t>
                            </w:r>
                            <w:r w:rsidR="00C80D9A" w:rsidRPr="00794AC5">
                              <w:rPr>
                                <w:sz w:val="34"/>
                                <w:szCs w:val="34"/>
                              </w:rPr>
                              <w:t xml:space="preserve">    Review Date: April 202</w:t>
                            </w:r>
                            <w:r w:rsidRPr="00794AC5">
                              <w:rPr>
                                <w:sz w:val="34"/>
                                <w:szCs w:val="3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5021D" id="_x0000_t202" coordsize="21600,21600" o:spt="202" path="m,l,21600r21600,l21600,xe">
                <v:stroke joinstyle="miter"/>
                <v:path gradientshapeok="t" o:connecttype="rect"/>
              </v:shapetype>
              <v:shape id="Text Box 2" o:spid="_x0000_s1026" type="#_x0000_t202" style="position:absolute;margin-left:0;margin-top:40.6pt;width:473.3pt;height:10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">
                <v:textbox>
                  <w:txbxContent>
                    <w:p w14:paraId="01242626" w14:textId="77777777" w:rsidR="00C80D9A" w:rsidRPr="00D62651" w:rsidRDefault="00C80D9A" w:rsidP="00C80D9A">
                      <w:pPr>
                        <w:pStyle w:val="BodyText"/>
                        <w:rPr>
                          <w:rFonts w:asciiTheme="minorHAnsi" w:hAnsiTheme="minorHAnsi" w:cstheme="minorHAnsi"/>
                          <w:sz w:val="52"/>
                          <w:szCs w:val="24"/>
                        </w:rPr>
                      </w:pPr>
                      <w:r w:rsidRPr="00D62651">
                        <w:rPr>
                          <w:rFonts w:asciiTheme="minorHAnsi" w:hAnsiTheme="minorHAnsi" w:cstheme="minorHAnsi"/>
                          <w:sz w:val="52"/>
                          <w:szCs w:val="52"/>
                        </w:rPr>
                        <w:t xml:space="preserve">Sensory Policy </w:t>
                      </w:r>
                      <w:r w:rsidRPr="00D62651">
                        <w:rPr>
                          <w:rFonts w:asciiTheme="minorHAnsi" w:hAnsiTheme="minorHAnsi" w:cstheme="minorHAnsi"/>
                          <w:sz w:val="52"/>
                          <w:szCs w:val="52"/>
                        </w:rPr>
                        <w:br/>
                        <w:t xml:space="preserve"> </w:t>
                      </w:r>
                      <w:r w:rsidRPr="00D62651">
                        <w:rPr>
                          <w:rFonts w:asciiTheme="minorHAnsi" w:hAnsiTheme="minorHAnsi" w:cstheme="minorHAnsi"/>
                          <w:sz w:val="36"/>
                          <w:szCs w:val="8"/>
                        </w:rPr>
                        <w:t>Supporting Children with Autism Spectrum Conditions</w:t>
                      </w:r>
                    </w:p>
                    <w:p w14:paraId="199075B7" w14:textId="32B6E4D4" w:rsidR="00C80D9A" w:rsidRPr="00794AC5" w:rsidRDefault="00794AC5" w:rsidP="00794AC5">
                      <w:pPr>
                        <w:rPr>
                          <w:sz w:val="16"/>
                          <w:szCs w:val="16"/>
                        </w:rPr>
                      </w:pPr>
                      <w:r>
                        <w:rPr>
                          <w:sz w:val="34"/>
                          <w:szCs w:val="34"/>
                        </w:rPr>
                        <w:br/>
                      </w:r>
                      <w:r w:rsidR="00C80D9A" w:rsidRPr="00794AC5">
                        <w:rPr>
                          <w:sz w:val="34"/>
                          <w:szCs w:val="34"/>
                        </w:rPr>
                        <w:t xml:space="preserve">Date: April 2022     </w:t>
                      </w:r>
                      <w:r w:rsidRPr="00794AC5">
                        <w:rPr>
                          <w:sz w:val="34"/>
                          <w:szCs w:val="34"/>
                        </w:rPr>
                        <w:t>Updated: April 2023</w:t>
                      </w:r>
                      <w:r w:rsidR="00C80D9A" w:rsidRPr="00794AC5">
                        <w:rPr>
                          <w:sz w:val="34"/>
                          <w:szCs w:val="34"/>
                        </w:rPr>
                        <w:t xml:space="preserve">    Review Date: April 202</w:t>
                      </w:r>
                      <w:r w:rsidRPr="00794AC5">
                        <w:rPr>
                          <w:sz w:val="34"/>
                          <w:szCs w:val="34"/>
                        </w:rPr>
                        <w:t>5</w:t>
                      </w:r>
                    </w:p>
                  </w:txbxContent>
                </v:textbox>
                <w10:wrap type="square"/>
              </v:shape>
            </w:pict>
          </mc:Fallback>
        </mc:AlternateContent>
      </w:r>
    </w:p>
    <w:p w14:paraId="4059EE00" w14:textId="0E2F2C37" w:rsidR="00C80D9A" w:rsidRDefault="00C80D9A" w:rsidP="00C80D9A">
      <w:pPr>
        <w:rPr>
          <w:rFonts w:cstheme="minorHAnsi"/>
          <w:sz w:val="28"/>
          <w:szCs w:val="28"/>
        </w:rPr>
      </w:pPr>
      <w:r w:rsidRPr="005F6694">
        <w:rPr>
          <w:rFonts w:asciiTheme="minorHAnsi" w:hAnsiTheme="minorHAnsi" w:cstheme="minorHAnsi"/>
          <w:noProof/>
        </w:rPr>
        <w:drawing>
          <wp:anchor distT="0" distB="0" distL="114300" distR="114300" simplePos="0" relativeHeight="251663360" behindDoc="0" locked="0" layoutInCell="1" allowOverlap="1" wp14:anchorId="6D930FA4" wp14:editId="70F59114">
            <wp:simplePos x="0" y="0"/>
            <wp:positionH relativeFrom="column">
              <wp:posOffset>5168265</wp:posOffset>
            </wp:positionH>
            <wp:positionV relativeFrom="paragraph">
              <wp:posOffset>1630432</wp:posOffset>
            </wp:positionV>
            <wp:extent cx="661750" cy="737253"/>
            <wp:effectExtent l="38100" t="38100" r="43180" b="43815"/>
            <wp:wrapNone/>
            <wp:docPr id="5" name="Picture 5"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 vector graphics&#10;&#10;Description automatically generated"/>
                    <pic:cNvPicPr/>
                  </pic:nvPicPr>
                  <pic:blipFill rotWithShape="1">
                    <a:blip r:embed="rId9" cstate="print">
                      <a:extLst>
                        <a:ext uri="{28A0092B-C50C-407E-A947-70E740481C1C}">
                          <a14:useLocalDpi xmlns:a14="http://schemas.microsoft.com/office/drawing/2010/main" val="0"/>
                        </a:ext>
                      </a:extLst>
                    </a:blip>
                    <a:srcRect l="22297" r="10585" b="15361"/>
                    <a:stretch/>
                  </pic:blipFill>
                  <pic:spPr bwMode="auto">
                    <a:xfrm>
                      <a:off x="0" y="0"/>
                      <a:ext cx="661750" cy="737253"/>
                    </a:xfrm>
                    <a:prstGeom prst="rect">
                      <a:avLst/>
                    </a:prstGeom>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40"/>
          <w:szCs w:val="40"/>
        </w:rPr>
        <w:br/>
      </w:r>
      <w:r w:rsidRPr="005F6694">
        <w:rPr>
          <w:rFonts w:asciiTheme="minorHAnsi" w:hAnsiTheme="minorHAnsi" w:cstheme="minorHAnsi"/>
          <w:sz w:val="28"/>
          <w:szCs w:val="28"/>
        </w:rPr>
        <w:t>Article 3 – Adults must do what is in my best interest</w:t>
      </w:r>
    </w:p>
    <w:p w14:paraId="550C5D2D" w14:textId="77777777" w:rsidR="00C80D9A" w:rsidRDefault="00C80D9A" w:rsidP="00C80D9A">
      <w:pPr>
        <w:rPr>
          <w:rFonts w:cstheme="minorHAnsi"/>
          <w:sz w:val="28"/>
          <w:szCs w:val="28"/>
        </w:rPr>
      </w:pPr>
    </w:p>
    <w:p w14:paraId="565F65C2" w14:textId="77777777" w:rsidR="00C80D9A" w:rsidRPr="005F6694" w:rsidRDefault="00C80D9A" w:rsidP="00C80D9A">
      <w:pPr>
        <w:rPr>
          <w:rFonts w:asciiTheme="minorHAnsi" w:hAnsiTheme="minorHAnsi" w:cstheme="minorHAnsi"/>
          <w:sz w:val="28"/>
          <w:szCs w:val="28"/>
        </w:rPr>
      </w:pPr>
      <w:r>
        <w:rPr>
          <w:noProof/>
        </w:rPr>
        <w:drawing>
          <wp:anchor distT="0" distB="0" distL="114300" distR="114300" simplePos="0" relativeHeight="251665408" behindDoc="0" locked="0" layoutInCell="1" allowOverlap="1" wp14:anchorId="52C90AE5" wp14:editId="2266EC73">
            <wp:simplePos x="0" y="0"/>
            <wp:positionH relativeFrom="column">
              <wp:posOffset>5166995</wp:posOffset>
            </wp:positionH>
            <wp:positionV relativeFrom="paragraph">
              <wp:posOffset>45545</wp:posOffset>
            </wp:positionV>
            <wp:extent cx="751840" cy="698939"/>
            <wp:effectExtent l="38100" t="38100" r="29210" b="44450"/>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1840" cy="698939"/>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theme="minorHAnsi"/>
          <w:sz w:val="28"/>
          <w:szCs w:val="28"/>
        </w:rPr>
        <w:br/>
        <w:t>Article 12 – I have the right to be listened to and taken seriously</w:t>
      </w:r>
    </w:p>
    <w:p w14:paraId="24CF9839" w14:textId="77777777" w:rsidR="00C80D9A" w:rsidRDefault="00C80D9A" w:rsidP="00C80D9A">
      <w:pPr>
        <w:rPr>
          <w:sz w:val="28"/>
          <w:szCs w:val="28"/>
        </w:rPr>
      </w:pPr>
    </w:p>
    <w:p w14:paraId="4B0F86E4" w14:textId="144E6C82" w:rsidR="00C80D9A" w:rsidRPr="00896F2E" w:rsidRDefault="00C80D9A" w:rsidP="00C80D9A">
      <w:pPr>
        <w:rPr>
          <w:sz w:val="28"/>
          <w:szCs w:val="28"/>
        </w:rPr>
      </w:pPr>
      <w:r>
        <w:rPr>
          <w:noProof/>
        </w:rPr>
        <w:drawing>
          <wp:anchor distT="0" distB="0" distL="114300" distR="114300" simplePos="0" relativeHeight="251662336" behindDoc="0" locked="0" layoutInCell="1" allowOverlap="1" wp14:anchorId="5DBF1E39" wp14:editId="5AF8C29A">
            <wp:simplePos x="0" y="0"/>
            <wp:positionH relativeFrom="column">
              <wp:posOffset>5165725</wp:posOffset>
            </wp:positionH>
            <wp:positionV relativeFrom="paragraph">
              <wp:posOffset>31816</wp:posOffset>
            </wp:positionV>
            <wp:extent cx="751840" cy="711835"/>
            <wp:effectExtent l="38100" t="38100" r="29210" b="31115"/>
            <wp:wrapNone/>
            <wp:docPr id="14" name="Picture 1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1840" cy="71183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896F2E">
        <w:rPr>
          <w:sz w:val="28"/>
          <w:szCs w:val="28"/>
        </w:rPr>
        <w:t>Article 23 – If I have a disability, I have the right to special care and</w:t>
      </w:r>
      <w:r>
        <w:rPr>
          <w:sz w:val="28"/>
          <w:szCs w:val="28"/>
        </w:rPr>
        <w:br/>
      </w:r>
      <w:r w:rsidRPr="00896F2E">
        <w:rPr>
          <w:sz w:val="28"/>
          <w:szCs w:val="28"/>
        </w:rPr>
        <w:t xml:space="preserve">education </w:t>
      </w:r>
    </w:p>
    <w:p w14:paraId="2DB6BDE8" w14:textId="77777777" w:rsidR="00C80D9A" w:rsidRPr="00896F2E" w:rsidRDefault="00C80D9A" w:rsidP="00C80D9A">
      <w:pPr>
        <w:rPr>
          <w:sz w:val="28"/>
          <w:szCs w:val="28"/>
        </w:rPr>
      </w:pPr>
    </w:p>
    <w:p w14:paraId="56A04865" w14:textId="114A8EAB" w:rsidR="00C80D9A" w:rsidRPr="005F6694" w:rsidRDefault="00C80D9A" w:rsidP="00C80D9A">
      <w:pPr>
        <w:rPr>
          <w:rFonts w:asciiTheme="minorHAnsi" w:hAnsiTheme="minorHAnsi" w:cstheme="minorHAnsi"/>
          <w:sz w:val="28"/>
          <w:szCs w:val="28"/>
        </w:rPr>
      </w:pPr>
      <w:r w:rsidRPr="005F6694">
        <w:rPr>
          <w:rFonts w:asciiTheme="minorHAnsi" w:hAnsiTheme="minorHAnsi" w:cstheme="minorHAnsi"/>
          <w:noProof/>
        </w:rPr>
        <w:drawing>
          <wp:anchor distT="0" distB="0" distL="114300" distR="114300" simplePos="0" relativeHeight="251664384" behindDoc="0" locked="0" layoutInCell="1" allowOverlap="1" wp14:anchorId="37F8EBBE" wp14:editId="0680ABC6">
            <wp:simplePos x="0" y="0"/>
            <wp:positionH relativeFrom="column">
              <wp:posOffset>5146792</wp:posOffset>
            </wp:positionH>
            <wp:positionV relativeFrom="paragraph">
              <wp:posOffset>36326</wp:posOffset>
            </wp:positionV>
            <wp:extent cx="773106" cy="823300"/>
            <wp:effectExtent l="38100" t="38100" r="46355" b="34290"/>
            <wp:wrapNone/>
            <wp:docPr id="12" name="Picture 1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3106" cy="823300"/>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5F6694">
        <w:rPr>
          <w:rFonts w:asciiTheme="minorHAnsi" w:hAnsiTheme="minorHAnsi" w:cstheme="minorHAnsi"/>
          <w:sz w:val="28"/>
          <w:szCs w:val="28"/>
        </w:rPr>
        <w:t xml:space="preserve">Article 28 – I have a right to a good quality education. I should be </w:t>
      </w:r>
      <w:r w:rsidRPr="005F6694">
        <w:rPr>
          <w:rFonts w:asciiTheme="minorHAnsi" w:hAnsiTheme="minorHAnsi" w:cstheme="minorHAnsi"/>
          <w:sz w:val="28"/>
          <w:szCs w:val="28"/>
        </w:rPr>
        <w:br/>
        <w:t>encouraged to go to school to the highest level I can.</w:t>
      </w:r>
    </w:p>
    <w:p w14:paraId="5E061FBC" w14:textId="629600BF" w:rsidR="00C80D9A" w:rsidRPr="002606F8" w:rsidRDefault="00C80D9A" w:rsidP="00C80D9A">
      <w:pPr>
        <w:pStyle w:val="Heading2"/>
        <w:shd w:val="clear" w:color="auto" w:fill="FFFFFF"/>
        <w:spacing w:before="0" w:beforeAutospacing="0"/>
        <w:rPr>
          <w:rFonts w:asciiTheme="minorHAnsi" w:hAnsiTheme="minorHAnsi" w:cstheme="minorHAnsi"/>
          <w:b w:val="0"/>
          <w:bCs w:val="0"/>
          <w:color w:val="5B92E5"/>
          <w:sz w:val="28"/>
          <w:szCs w:val="28"/>
        </w:rPr>
      </w:pPr>
    </w:p>
    <w:p w14:paraId="2BFC4F5B" w14:textId="2FA77CC0" w:rsidR="00C80D9A" w:rsidRDefault="00C80D9A" w:rsidP="00C80D9A">
      <w:pPr>
        <w:rPr>
          <w:sz w:val="28"/>
          <w:szCs w:val="28"/>
        </w:rPr>
      </w:pPr>
      <w:r>
        <w:rPr>
          <w:noProof/>
        </w:rPr>
        <w:drawing>
          <wp:anchor distT="0" distB="0" distL="114300" distR="114300" simplePos="0" relativeHeight="251661312" behindDoc="0" locked="0" layoutInCell="1" allowOverlap="1" wp14:anchorId="28D356E1" wp14:editId="65E5DFA4">
            <wp:simplePos x="0" y="0"/>
            <wp:positionH relativeFrom="column">
              <wp:posOffset>1571625</wp:posOffset>
            </wp:positionH>
            <wp:positionV relativeFrom="paragraph">
              <wp:posOffset>15875</wp:posOffset>
            </wp:positionV>
            <wp:extent cx="2374900" cy="889000"/>
            <wp:effectExtent l="0" t="0" r="6350" b="6350"/>
            <wp:wrapNone/>
            <wp:docPr id="3" name="Picture 3" descr="Restricted service at Turriff waste site • My Turr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ted service at Turriff waste site • My Turrif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49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72637" w14:textId="77777777" w:rsidR="00B22423" w:rsidRDefault="00B22423" w:rsidP="00B22423">
      <w:pPr>
        <w:autoSpaceDE w:val="0"/>
        <w:autoSpaceDN w:val="0"/>
        <w:adjustRightInd w:val="0"/>
        <w:spacing w:after="0" w:line="240" w:lineRule="auto"/>
        <w:jc w:val="both"/>
        <w:rPr>
          <w:rFonts w:ascii="Arial" w:hAnsi="Arial" w:cs="Arial"/>
          <w:b/>
          <w:bCs/>
          <w:sz w:val="24"/>
          <w:szCs w:val="24"/>
        </w:rPr>
      </w:pPr>
    </w:p>
    <w:p w14:paraId="3AE1DB7B" w14:textId="77777777" w:rsidR="00B22423" w:rsidRDefault="00B22423" w:rsidP="00B22423">
      <w:pPr>
        <w:autoSpaceDE w:val="0"/>
        <w:autoSpaceDN w:val="0"/>
        <w:adjustRightInd w:val="0"/>
        <w:spacing w:after="0" w:line="240" w:lineRule="auto"/>
        <w:jc w:val="both"/>
        <w:rPr>
          <w:rFonts w:ascii="Arial" w:hAnsi="Arial" w:cs="Arial"/>
          <w:b/>
          <w:bCs/>
          <w:sz w:val="24"/>
          <w:szCs w:val="24"/>
        </w:rPr>
      </w:pPr>
    </w:p>
    <w:p w14:paraId="32E7AFFC" w14:textId="77777777" w:rsidR="00B422F9" w:rsidRDefault="00B422F9" w:rsidP="00B22423">
      <w:pPr>
        <w:autoSpaceDE w:val="0"/>
        <w:autoSpaceDN w:val="0"/>
        <w:adjustRightInd w:val="0"/>
        <w:spacing w:after="0" w:line="240" w:lineRule="auto"/>
        <w:jc w:val="both"/>
        <w:rPr>
          <w:rFonts w:ascii="Arial" w:hAnsi="Arial" w:cs="Arial"/>
          <w:b/>
          <w:bCs/>
          <w:sz w:val="20"/>
          <w:szCs w:val="20"/>
          <w:u w:val="single"/>
        </w:rPr>
      </w:pPr>
    </w:p>
    <w:p w14:paraId="75158CB8" w14:textId="6812C3A0" w:rsidR="00B22423" w:rsidRPr="00451E16" w:rsidRDefault="00B22423" w:rsidP="00B22423">
      <w:pPr>
        <w:autoSpaceDE w:val="0"/>
        <w:autoSpaceDN w:val="0"/>
        <w:adjustRightInd w:val="0"/>
        <w:spacing w:after="0" w:line="240" w:lineRule="auto"/>
        <w:jc w:val="both"/>
        <w:rPr>
          <w:rFonts w:ascii="Arial" w:hAnsi="Arial" w:cs="Arial"/>
          <w:b/>
          <w:bCs/>
          <w:sz w:val="20"/>
          <w:szCs w:val="20"/>
          <w:u w:val="single"/>
        </w:rPr>
      </w:pPr>
      <w:r w:rsidRPr="00451E16">
        <w:rPr>
          <w:rFonts w:ascii="Arial" w:hAnsi="Arial" w:cs="Arial"/>
          <w:b/>
          <w:bCs/>
          <w:sz w:val="20"/>
          <w:szCs w:val="20"/>
          <w:u w:val="single"/>
        </w:rPr>
        <w:lastRenderedPageBreak/>
        <w:t>Introduction</w:t>
      </w:r>
    </w:p>
    <w:p w14:paraId="56C4545F" w14:textId="77777777" w:rsidR="00B22423" w:rsidRPr="00451E16" w:rsidRDefault="00B22423" w:rsidP="00B22423">
      <w:pPr>
        <w:autoSpaceDE w:val="0"/>
        <w:autoSpaceDN w:val="0"/>
        <w:adjustRightInd w:val="0"/>
        <w:spacing w:after="0" w:line="240" w:lineRule="auto"/>
        <w:jc w:val="both"/>
        <w:rPr>
          <w:rFonts w:ascii="Arial" w:hAnsi="Arial" w:cs="Arial"/>
          <w:b/>
          <w:bCs/>
          <w:sz w:val="20"/>
          <w:szCs w:val="20"/>
        </w:rPr>
      </w:pPr>
    </w:p>
    <w:p w14:paraId="44E59F25" w14:textId="77777777" w:rsidR="00B22423" w:rsidRPr="00451E16" w:rsidRDefault="00B22423" w:rsidP="00B22423">
      <w:pPr>
        <w:autoSpaceDE w:val="0"/>
        <w:autoSpaceDN w:val="0"/>
        <w:adjustRightInd w:val="0"/>
        <w:spacing w:after="0" w:line="240" w:lineRule="auto"/>
        <w:jc w:val="both"/>
        <w:rPr>
          <w:rFonts w:ascii="Arial" w:hAnsi="Arial" w:cs="Arial"/>
          <w:color w:val="FF0000"/>
          <w:sz w:val="20"/>
          <w:szCs w:val="20"/>
        </w:rPr>
      </w:pPr>
      <w:r w:rsidRPr="00451E16">
        <w:rPr>
          <w:rFonts w:ascii="Arial" w:hAnsi="Arial" w:cs="Arial"/>
          <w:sz w:val="20"/>
          <w:szCs w:val="20"/>
        </w:rPr>
        <w:t xml:space="preserve">This policy document sets out the school's aims, </w:t>
      </w:r>
      <w:proofErr w:type="gramStart"/>
      <w:r w:rsidRPr="00451E16">
        <w:rPr>
          <w:rFonts w:ascii="Arial" w:hAnsi="Arial" w:cs="Arial"/>
          <w:sz w:val="20"/>
          <w:szCs w:val="20"/>
        </w:rPr>
        <w:t>principles</w:t>
      </w:r>
      <w:proofErr w:type="gramEnd"/>
      <w:r w:rsidRPr="00451E16">
        <w:rPr>
          <w:rFonts w:ascii="Arial" w:hAnsi="Arial" w:cs="Arial"/>
          <w:sz w:val="20"/>
          <w:szCs w:val="20"/>
        </w:rPr>
        <w:t xml:space="preserve"> and strategies for addressing the sensory needs of all pupils, who exhibit sensory sensitivity</w:t>
      </w:r>
      <w:r w:rsidRPr="00451E16">
        <w:rPr>
          <w:rFonts w:ascii="Arial" w:hAnsi="Arial" w:cs="Arial"/>
          <w:color w:val="FF0000"/>
          <w:sz w:val="20"/>
          <w:szCs w:val="20"/>
        </w:rPr>
        <w:t xml:space="preserve">. </w:t>
      </w:r>
    </w:p>
    <w:p w14:paraId="38173817"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p>
    <w:p w14:paraId="6DCFA88A"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p>
    <w:p w14:paraId="52819C56" w14:textId="77777777" w:rsidR="00B22423" w:rsidRPr="00451E16" w:rsidRDefault="00B22423" w:rsidP="00B22423">
      <w:pPr>
        <w:autoSpaceDE w:val="0"/>
        <w:autoSpaceDN w:val="0"/>
        <w:adjustRightInd w:val="0"/>
        <w:spacing w:after="0" w:line="240" w:lineRule="auto"/>
        <w:jc w:val="both"/>
        <w:rPr>
          <w:rFonts w:ascii="Arial" w:hAnsi="Arial" w:cs="Arial"/>
          <w:b/>
          <w:bCs/>
          <w:sz w:val="20"/>
          <w:szCs w:val="20"/>
          <w:u w:val="single"/>
        </w:rPr>
      </w:pPr>
      <w:r w:rsidRPr="00451E16">
        <w:rPr>
          <w:rFonts w:ascii="Arial" w:hAnsi="Arial" w:cs="Arial"/>
          <w:b/>
          <w:bCs/>
          <w:sz w:val="20"/>
          <w:szCs w:val="20"/>
          <w:u w:val="single"/>
        </w:rPr>
        <w:t>Rationale</w:t>
      </w:r>
    </w:p>
    <w:p w14:paraId="51575FCA" w14:textId="77777777" w:rsidR="00B22423" w:rsidRPr="00451E16" w:rsidRDefault="00B22423" w:rsidP="00B22423">
      <w:pPr>
        <w:autoSpaceDE w:val="0"/>
        <w:autoSpaceDN w:val="0"/>
        <w:adjustRightInd w:val="0"/>
        <w:spacing w:after="0" w:line="240" w:lineRule="auto"/>
        <w:jc w:val="both"/>
        <w:rPr>
          <w:rFonts w:ascii="Arial" w:hAnsi="Arial" w:cs="Arial"/>
          <w:b/>
          <w:bCs/>
          <w:sz w:val="20"/>
          <w:szCs w:val="20"/>
          <w:u w:val="single"/>
        </w:rPr>
      </w:pPr>
    </w:p>
    <w:p w14:paraId="2002AC57"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 xml:space="preserve">Our senses provide us with a means of interacting with and being part of society and enable us to understand and respond to the environment around us. Many individuals, particularly those on the autistic spectrum, have difficulties in integrating or making sense of sensory inputs which often manifests itself as withdrawal, </w:t>
      </w:r>
      <w:proofErr w:type="gramStart"/>
      <w:r w:rsidRPr="00451E16">
        <w:rPr>
          <w:rFonts w:ascii="Arial" w:hAnsi="Arial" w:cs="Arial"/>
          <w:sz w:val="20"/>
          <w:szCs w:val="20"/>
        </w:rPr>
        <w:t>distress</w:t>
      </w:r>
      <w:proofErr w:type="gramEnd"/>
      <w:r w:rsidRPr="00451E16">
        <w:rPr>
          <w:rFonts w:ascii="Arial" w:hAnsi="Arial" w:cs="Arial"/>
          <w:sz w:val="20"/>
          <w:szCs w:val="20"/>
        </w:rPr>
        <w:t xml:space="preserve"> or challenging behavior. Addressing sensory issues should result in increased engagement with the curriculum and therefore improved learning experiences, along with greater opportunities for engagement in both school and non-school activities. Sensory assessment can further </w:t>
      </w:r>
      <w:proofErr w:type="spellStart"/>
      <w:r w:rsidRPr="00451E16">
        <w:rPr>
          <w:rFonts w:ascii="Arial" w:hAnsi="Arial" w:cs="Arial"/>
          <w:sz w:val="20"/>
          <w:szCs w:val="20"/>
        </w:rPr>
        <w:t>personalise</w:t>
      </w:r>
      <w:proofErr w:type="spellEnd"/>
      <w:r w:rsidRPr="00451E16">
        <w:rPr>
          <w:rFonts w:ascii="Arial" w:hAnsi="Arial" w:cs="Arial"/>
          <w:sz w:val="20"/>
          <w:szCs w:val="20"/>
        </w:rPr>
        <w:t xml:space="preserve"> learning </w:t>
      </w:r>
      <w:proofErr w:type="spellStart"/>
      <w:r w:rsidRPr="00451E16">
        <w:rPr>
          <w:rFonts w:ascii="Arial" w:hAnsi="Arial" w:cs="Arial"/>
          <w:sz w:val="20"/>
          <w:szCs w:val="20"/>
        </w:rPr>
        <w:t>programmes</w:t>
      </w:r>
      <w:proofErr w:type="spellEnd"/>
      <w:r w:rsidRPr="00451E16">
        <w:rPr>
          <w:rFonts w:ascii="Arial" w:hAnsi="Arial" w:cs="Arial"/>
          <w:sz w:val="20"/>
          <w:szCs w:val="20"/>
        </w:rPr>
        <w:t>, especially for those pupils with complex learning difficulties.</w:t>
      </w:r>
    </w:p>
    <w:p w14:paraId="3652D7DE" w14:textId="77777777" w:rsidR="00B22423" w:rsidRPr="00451E16" w:rsidRDefault="00B22423" w:rsidP="00B22423">
      <w:pPr>
        <w:autoSpaceDE w:val="0"/>
        <w:autoSpaceDN w:val="0"/>
        <w:adjustRightInd w:val="0"/>
        <w:spacing w:after="0" w:line="240" w:lineRule="auto"/>
        <w:rPr>
          <w:rFonts w:ascii="Arial" w:hAnsi="Arial" w:cs="Arial"/>
          <w:sz w:val="20"/>
          <w:szCs w:val="20"/>
        </w:rPr>
      </w:pPr>
    </w:p>
    <w:p w14:paraId="23303A17"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p>
    <w:p w14:paraId="0C31410D" w14:textId="4BB17C50" w:rsidR="00B22423" w:rsidRPr="00451E16" w:rsidRDefault="00B22423" w:rsidP="00B22423">
      <w:p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Addressing sensory need and accommodating sensory preferences is important for all our pupils with a sensory sensitivity. This policy will therefore apply to all those pupils within school</w:t>
      </w:r>
      <w:r w:rsidR="00AF7F12">
        <w:rPr>
          <w:rFonts w:ascii="Arial" w:hAnsi="Arial" w:cs="Arial"/>
          <w:sz w:val="20"/>
          <w:szCs w:val="20"/>
        </w:rPr>
        <w:t xml:space="preserve"> ensuring that they gain their “right to an education that develops their personality, talents, abilities, and respect for human </w:t>
      </w:r>
      <w:proofErr w:type="spellStart"/>
      <w:r w:rsidR="00AF7F12">
        <w:rPr>
          <w:rFonts w:ascii="Arial" w:hAnsi="Arial" w:cs="Arial"/>
          <w:sz w:val="20"/>
          <w:szCs w:val="20"/>
        </w:rPr>
        <w:t>roghts</w:t>
      </w:r>
      <w:proofErr w:type="spellEnd"/>
      <w:r w:rsidR="00AF7F12">
        <w:rPr>
          <w:rFonts w:ascii="Arial" w:hAnsi="Arial" w:cs="Arial"/>
          <w:sz w:val="20"/>
          <w:szCs w:val="20"/>
        </w:rPr>
        <w:t xml:space="preserve">, their own and other cultures, and the environment” - </w:t>
      </w:r>
      <w:r w:rsidR="00AF7F12" w:rsidRPr="0075309A">
        <w:rPr>
          <w:i/>
          <w:iCs/>
        </w:rPr>
        <w:t xml:space="preserve">United Nations’ Convention on the Rights of the Child, Article </w:t>
      </w:r>
      <w:r w:rsidR="00AF7F12">
        <w:rPr>
          <w:i/>
          <w:iCs/>
        </w:rPr>
        <w:t>28 and 29.</w:t>
      </w:r>
    </w:p>
    <w:p w14:paraId="58994824" w14:textId="77777777" w:rsidR="00B22423" w:rsidRPr="00451E16" w:rsidRDefault="00B22423" w:rsidP="00B22423">
      <w:pPr>
        <w:autoSpaceDE w:val="0"/>
        <w:autoSpaceDN w:val="0"/>
        <w:adjustRightInd w:val="0"/>
        <w:spacing w:after="0" w:line="240" w:lineRule="auto"/>
        <w:jc w:val="both"/>
        <w:rPr>
          <w:rFonts w:ascii="Arial" w:hAnsi="Arial" w:cs="Arial"/>
          <w:color w:val="FF0000"/>
          <w:sz w:val="20"/>
          <w:szCs w:val="20"/>
        </w:rPr>
      </w:pPr>
    </w:p>
    <w:p w14:paraId="0B7184AB" w14:textId="77777777" w:rsidR="00B22423" w:rsidRPr="00451E16" w:rsidRDefault="00B22423" w:rsidP="00B22423">
      <w:pPr>
        <w:pStyle w:val="ListParagraph"/>
        <w:autoSpaceDE w:val="0"/>
        <w:autoSpaceDN w:val="0"/>
        <w:adjustRightInd w:val="0"/>
        <w:spacing w:after="0" w:line="240" w:lineRule="auto"/>
        <w:jc w:val="both"/>
        <w:rPr>
          <w:rFonts w:ascii="Arial" w:hAnsi="Arial" w:cs="Arial"/>
          <w:sz w:val="20"/>
          <w:szCs w:val="20"/>
        </w:rPr>
      </w:pPr>
    </w:p>
    <w:p w14:paraId="1CFB43B4" w14:textId="77777777" w:rsidR="00B22423" w:rsidRPr="00451E16" w:rsidRDefault="00B22423" w:rsidP="00B22423">
      <w:pPr>
        <w:autoSpaceDE w:val="0"/>
        <w:autoSpaceDN w:val="0"/>
        <w:adjustRightInd w:val="0"/>
        <w:spacing w:after="0" w:line="240" w:lineRule="auto"/>
        <w:jc w:val="both"/>
        <w:rPr>
          <w:rFonts w:ascii="Arial" w:hAnsi="Arial" w:cs="Arial"/>
          <w:b/>
          <w:bCs/>
          <w:sz w:val="20"/>
          <w:szCs w:val="20"/>
          <w:u w:val="single"/>
        </w:rPr>
      </w:pPr>
      <w:r w:rsidRPr="00451E16">
        <w:rPr>
          <w:rFonts w:ascii="Arial" w:hAnsi="Arial" w:cs="Arial"/>
          <w:b/>
          <w:bCs/>
          <w:sz w:val="20"/>
          <w:szCs w:val="20"/>
          <w:u w:val="single"/>
        </w:rPr>
        <w:t>Aims</w:t>
      </w:r>
    </w:p>
    <w:p w14:paraId="6E6110FA" w14:textId="77777777" w:rsidR="00B22423" w:rsidRPr="00451E16" w:rsidRDefault="00B22423" w:rsidP="00B22423">
      <w:pPr>
        <w:autoSpaceDE w:val="0"/>
        <w:autoSpaceDN w:val="0"/>
        <w:adjustRightInd w:val="0"/>
        <w:spacing w:after="0" w:line="240" w:lineRule="auto"/>
        <w:jc w:val="both"/>
        <w:rPr>
          <w:rFonts w:ascii="Arial" w:hAnsi="Arial" w:cs="Arial"/>
          <w:b/>
          <w:bCs/>
          <w:sz w:val="20"/>
          <w:szCs w:val="20"/>
          <w:u w:val="single"/>
        </w:rPr>
      </w:pPr>
    </w:p>
    <w:p w14:paraId="1CD536B1" w14:textId="77777777" w:rsidR="00B22423" w:rsidRPr="00451E16" w:rsidRDefault="00B22423" w:rsidP="00B22423">
      <w:pPr>
        <w:pStyle w:val="ListParagraph"/>
        <w:numPr>
          <w:ilvl w:val="0"/>
          <w:numId w:val="1"/>
        </w:numPr>
        <w:autoSpaceDE w:val="0"/>
        <w:autoSpaceDN w:val="0"/>
        <w:adjustRightInd w:val="0"/>
        <w:spacing w:after="0" w:line="240" w:lineRule="auto"/>
        <w:ind w:left="567" w:hanging="283"/>
        <w:jc w:val="both"/>
        <w:rPr>
          <w:rFonts w:ascii="Arial" w:hAnsi="Arial" w:cs="Arial"/>
          <w:sz w:val="20"/>
          <w:szCs w:val="20"/>
        </w:rPr>
      </w:pPr>
      <w:r w:rsidRPr="00451E16">
        <w:rPr>
          <w:rFonts w:ascii="Arial" w:hAnsi="Arial" w:cs="Arial"/>
          <w:sz w:val="20"/>
          <w:szCs w:val="20"/>
        </w:rPr>
        <w:t xml:space="preserve">To inform school staff, parents, </w:t>
      </w:r>
      <w:proofErr w:type="gramStart"/>
      <w:r w:rsidRPr="00451E16">
        <w:rPr>
          <w:rFonts w:ascii="Arial" w:hAnsi="Arial" w:cs="Arial"/>
          <w:sz w:val="20"/>
          <w:szCs w:val="20"/>
        </w:rPr>
        <w:t>carers</w:t>
      </w:r>
      <w:proofErr w:type="gramEnd"/>
      <w:r w:rsidRPr="00451E16">
        <w:rPr>
          <w:rFonts w:ascii="Arial" w:hAnsi="Arial" w:cs="Arial"/>
          <w:sz w:val="20"/>
          <w:szCs w:val="20"/>
        </w:rPr>
        <w:t xml:space="preserve"> and young people of the importance of sensory issues in the education, health and wellbeing of pupils.</w:t>
      </w:r>
    </w:p>
    <w:p w14:paraId="3A9FDF1F"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p>
    <w:p w14:paraId="223F724B" w14:textId="77777777" w:rsidR="00B22423" w:rsidRPr="00451E16" w:rsidRDefault="00B22423" w:rsidP="00B22423">
      <w:pPr>
        <w:pStyle w:val="ListParagraph"/>
        <w:numPr>
          <w:ilvl w:val="0"/>
          <w:numId w:val="1"/>
        </w:numPr>
        <w:autoSpaceDE w:val="0"/>
        <w:autoSpaceDN w:val="0"/>
        <w:adjustRightInd w:val="0"/>
        <w:spacing w:after="0" w:line="240" w:lineRule="auto"/>
        <w:ind w:left="567" w:hanging="283"/>
        <w:jc w:val="both"/>
        <w:rPr>
          <w:rFonts w:ascii="Arial" w:hAnsi="Arial" w:cs="Arial"/>
          <w:sz w:val="20"/>
          <w:szCs w:val="20"/>
        </w:rPr>
      </w:pPr>
      <w:r w:rsidRPr="00451E16">
        <w:rPr>
          <w:rFonts w:ascii="Arial" w:hAnsi="Arial" w:cs="Arial"/>
          <w:sz w:val="20"/>
          <w:szCs w:val="20"/>
        </w:rPr>
        <w:t xml:space="preserve">To put in place a means of recording, assessing, documenting, </w:t>
      </w:r>
      <w:proofErr w:type="gramStart"/>
      <w:r w:rsidRPr="00451E16">
        <w:rPr>
          <w:rFonts w:ascii="Arial" w:hAnsi="Arial" w:cs="Arial"/>
          <w:sz w:val="20"/>
          <w:szCs w:val="20"/>
        </w:rPr>
        <w:t>addressing</w:t>
      </w:r>
      <w:proofErr w:type="gramEnd"/>
      <w:r w:rsidRPr="00451E16">
        <w:rPr>
          <w:rFonts w:ascii="Arial" w:hAnsi="Arial" w:cs="Arial"/>
          <w:sz w:val="20"/>
          <w:szCs w:val="20"/>
        </w:rPr>
        <w:t xml:space="preserve"> and reviewing the sensory needs, responses and preferences of pupils.</w:t>
      </w:r>
    </w:p>
    <w:p w14:paraId="77106C67" w14:textId="77777777" w:rsidR="00B22423" w:rsidRPr="00451E16" w:rsidRDefault="00B22423" w:rsidP="00B22423">
      <w:pPr>
        <w:autoSpaceDE w:val="0"/>
        <w:autoSpaceDN w:val="0"/>
        <w:adjustRightInd w:val="0"/>
        <w:spacing w:after="0" w:line="240" w:lineRule="auto"/>
        <w:ind w:firstLine="360"/>
        <w:jc w:val="both"/>
        <w:rPr>
          <w:rFonts w:ascii="Arial" w:hAnsi="Arial" w:cs="Arial"/>
          <w:sz w:val="20"/>
          <w:szCs w:val="20"/>
        </w:rPr>
      </w:pPr>
    </w:p>
    <w:p w14:paraId="4C1B9E5C" w14:textId="77777777" w:rsidR="00B22423" w:rsidRPr="00451E16" w:rsidRDefault="00B22423" w:rsidP="00B22423">
      <w:pPr>
        <w:pStyle w:val="ListParagraph"/>
        <w:numPr>
          <w:ilvl w:val="0"/>
          <w:numId w:val="1"/>
        </w:numPr>
        <w:autoSpaceDE w:val="0"/>
        <w:autoSpaceDN w:val="0"/>
        <w:adjustRightInd w:val="0"/>
        <w:spacing w:after="0" w:line="240" w:lineRule="auto"/>
        <w:ind w:left="567" w:hanging="283"/>
        <w:jc w:val="both"/>
        <w:rPr>
          <w:rFonts w:ascii="Arial" w:hAnsi="Arial" w:cs="Arial"/>
          <w:sz w:val="20"/>
          <w:szCs w:val="20"/>
        </w:rPr>
      </w:pPr>
      <w:r w:rsidRPr="00451E16">
        <w:rPr>
          <w:rFonts w:ascii="Arial" w:hAnsi="Arial" w:cs="Arial"/>
          <w:sz w:val="20"/>
          <w:szCs w:val="20"/>
        </w:rPr>
        <w:t xml:space="preserve">To provide an adapted environment and </w:t>
      </w:r>
      <w:proofErr w:type="spellStart"/>
      <w:r w:rsidRPr="00451E16">
        <w:rPr>
          <w:rFonts w:ascii="Arial" w:hAnsi="Arial" w:cs="Arial"/>
          <w:sz w:val="20"/>
          <w:szCs w:val="20"/>
        </w:rPr>
        <w:t>personalised</w:t>
      </w:r>
      <w:proofErr w:type="spellEnd"/>
      <w:r w:rsidRPr="00451E16">
        <w:rPr>
          <w:rFonts w:ascii="Arial" w:hAnsi="Arial" w:cs="Arial"/>
          <w:sz w:val="20"/>
          <w:szCs w:val="20"/>
        </w:rPr>
        <w:t xml:space="preserve"> teaching strategies that address the sensory needs and requirements of pupils, so resulting in improved learning experiences which positively impacts on health and wellbeing.</w:t>
      </w:r>
    </w:p>
    <w:p w14:paraId="5A96FB79" w14:textId="77777777" w:rsidR="00B22423" w:rsidRPr="00451E16" w:rsidRDefault="00B22423" w:rsidP="00B22423">
      <w:pPr>
        <w:pStyle w:val="ListParagraph"/>
        <w:rPr>
          <w:rFonts w:ascii="Arial" w:hAnsi="Arial" w:cs="Arial"/>
          <w:sz w:val="20"/>
          <w:szCs w:val="20"/>
        </w:rPr>
      </w:pPr>
    </w:p>
    <w:p w14:paraId="6D3A38CE" w14:textId="77777777" w:rsidR="00B22423" w:rsidRPr="00451E16" w:rsidRDefault="00B22423" w:rsidP="00B22423">
      <w:pPr>
        <w:pStyle w:val="ListParagraph"/>
        <w:autoSpaceDE w:val="0"/>
        <w:autoSpaceDN w:val="0"/>
        <w:adjustRightInd w:val="0"/>
        <w:spacing w:after="0" w:line="240" w:lineRule="auto"/>
        <w:ind w:left="567"/>
        <w:jc w:val="both"/>
        <w:rPr>
          <w:rFonts w:ascii="Arial" w:hAnsi="Arial" w:cs="Arial"/>
          <w:sz w:val="20"/>
          <w:szCs w:val="20"/>
        </w:rPr>
      </w:pPr>
    </w:p>
    <w:p w14:paraId="6DA22D98" w14:textId="77777777" w:rsidR="00B22423" w:rsidRPr="00451E16" w:rsidRDefault="00B22423" w:rsidP="00B22423">
      <w:pPr>
        <w:autoSpaceDE w:val="0"/>
        <w:autoSpaceDN w:val="0"/>
        <w:adjustRightInd w:val="0"/>
        <w:spacing w:after="0" w:line="240" w:lineRule="auto"/>
        <w:ind w:firstLine="720"/>
        <w:jc w:val="both"/>
        <w:rPr>
          <w:rFonts w:ascii="Arial" w:hAnsi="Arial" w:cs="Arial"/>
          <w:sz w:val="20"/>
          <w:szCs w:val="20"/>
        </w:rPr>
      </w:pPr>
    </w:p>
    <w:p w14:paraId="01BC1CAE" w14:textId="77777777" w:rsidR="00B22423" w:rsidRPr="00C9104E" w:rsidRDefault="00B22423" w:rsidP="00B22423">
      <w:pPr>
        <w:autoSpaceDE w:val="0"/>
        <w:autoSpaceDN w:val="0"/>
        <w:adjustRightInd w:val="0"/>
        <w:spacing w:after="0" w:line="240" w:lineRule="auto"/>
        <w:jc w:val="both"/>
        <w:rPr>
          <w:rFonts w:ascii="Arial" w:hAnsi="Arial" w:cs="Arial"/>
          <w:b/>
          <w:bCs/>
          <w:sz w:val="20"/>
          <w:szCs w:val="20"/>
          <w:u w:val="single"/>
        </w:rPr>
      </w:pPr>
      <w:r w:rsidRPr="00C9104E">
        <w:rPr>
          <w:rFonts w:ascii="Arial" w:hAnsi="Arial" w:cs="Arial"/>
          <w:b/>
          <w:bCs/>
          <w:sz w:val="20"/>
          <w:szCs w:val="20"/>
          <w:u w:val="single"/>
        </w:rPr>
        <w:t>Equal Opportunities</w:t>
      </w:r>
    </w:p>
    <w:p w14:paraId="28A4E773" w14:textId="77777777" w:rsidR="00B22423" w:rsidRPr="00C9104E" w:rsidRDefault="00B22423" w:rsidP="00B22423">
      <w:pPr>
        <w:autoSpaceDE w:val="0"/>
        <w:autoSpaceDN w:val="0"/>
        <w:adjustRightInd w:val="0"/>
        <w:spacing w:after="0" w:line="240" w:lineRule="auto"/>
        <w:jc w:val="both"/>
        <w:rPr>
          <w:rFonts w:ascii="Arial" w:hAnsi="Arial" w:cs="Arial"/>
          <w:sz w:val="20"/>
          <w:szCs w:val="20"/>
        </w:rPr>
      </w:pPr>
    </w:p>
    <w:p w14:paraId="594FEF02" w14:textId="77777777" w:rsidR="00B22423" w:rsidRPr="00C9104E" w:rsidRDefault="00B22423" w:rsidP="00B22423">
      <w:pPr>
        <w:autoSpaceDE w:val="0"/>
        <w:autoSpaceDN w:val="0"/>
        <w:adjustRightInd w:val="0"/>
        <w:spacing w:after="0" w:line="240" w:lineRule="auto"/>
        <w:jc w:val="both"/>
        <w:rPr>
          <w:rFonts w:ascii="Arial" w:hAnsi="Arial" w:cs="Arial"/>
          <w:sz w:val="20"/>
          <w:szCs w:val="20"/>
        </w:rPr>
      </w:pPr>
      <w:r w:rsidRPr="00C9104E">
        <w:rPr>
          <w:rFonts w:ascii="Arial" w:hAnsi="Arial" w:cs="Arial"/>
          <w:sz w:val="20"/>
          <w:szCs w:val="20"/>
        </w:rPr>
        <w:t xml:space="preserve">Pupils will have their personal sensory issues, needs and preferences documented. Where sensory perception, needs and preferences impact on education, health and wellbeing, this policy and its associated procedures will be used to </w:t>
      </w:r>
      <w:proofErr w:type="spellStart"/>
      <w:r w:rsidRPr="00C9104E">
        <w:rPr>
          <w:rFonts w:ascii="Arial" w:hAnsi="Arial" w:cs="Arial"/>
          <w:sz w:val="20"/>
          <w:szCs w:val="20"/>
        </w:rPr>
        <w:t>personalise</w:t>
      </w:r>
      <w:proofErr w:type="spellEnd"/>
      <w:r w:rsidRPr="00C9104E">
        <w:rPr>
          <w:rFonts w:ascii="Arial" w:hAnsi="Arial" w:cs="Arial"/>
          <w:sz w:val="20"/>
          <w:szCs w:val="20"/>
        </w:rPr>
        <w:t xml:space="preserve"> and inform the teaching and learning.</w:t>
      </w:r>
    </w:p>
    <w:p w14:paraId="6A911476" w14:textId="77777777" w:rsidR="00B22423" w:rsidRPr="00C9104E" w:rsidRDefault="00B22423" w:rsidP="00B22423">
      <w:pPr>
        <w:autoSpaceDE w:val="0"/>
        <w:autoSpaceDN w:val="0"/>
        <w:adjustRightInd w:val="0"/>
        <w:spacing w:after="0" w:line="240" w:lineRule="auto"/>
        <w:jc w:val="both"/>
        <w:rPr>
          <w:rFonts w:ascii="Arial" w:hAnsi="Arial" w:cs="Arial"/>
          <w:sz w:val="20"/>
          <w:szCs w:val="20"/>
        </w:rPr>
      </w:pPr>
    </w:p>
    <w:p w14:paraId="5ACAF2EB" w14:textId="77777777" w:rsidR="00B22423" w:rsidRDefault="00B22423" w:rsidP="00B22423">
      <w:pPr>
        <w:autoSpaceDE w:val="0"/>
        <w:autoSpaceDN w:val="0"/>
        <w:adjustRightInd w:val="0"/>
        <w:spacing w:after="0" w:line="240" w:lineRule="auto"/>
        <w:jc w:val="both"/>
        <w:rPr>
          <w:rFonts w:ascii="Arial" w:hAnsi="Arial" w:cs="Arial"/>
          <w:sz w:val="20"/>
          <w:szCs w:val="20"/>
        </w:rPr>
      </w:pPr>
    </w:p>
    <w:p w14:paraId="36D60B78"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4C82DC3A"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53476A8C"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75CF4FA7"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2D2FAEDB"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1953E4B2"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42795209"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434D0726"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7D181B83"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20E46136"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74720864"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55B8D1DF"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2E58476E" w14:textId="476991AA"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3805FE46" w14:textId="77777777" w:rsidR="00C80D9A" w:rsidRDefault="00C80D9A" w:rsidP="00B22423">
      <w:pPr>
        <w:autoSpaceDE w:val="0"/>
        <w:autoSpaceDN w:val="0"/>
        <w:adjustRightInd w:val="0"/>
        <w:spacing w:after="0" w:line="240" w:lineRule="auto"/>
        <w:jc w:val="both"/>
        <w:rPr>
          <w:rFonts w:ascii="Arial" w:hAnsi="Arial" w:cs="Arial"/>
          <w:b/>
          <w:bCs/>
          <w:sz w:val="20"/>
          <w:szCs w:val="20"/>
          <w:u w:val="single"/>
        </w:rPr>
      </w:pPr>
    </w:p>
    <w:p w14:paraId="0BB924A0" w14:textId="3918C713"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0699E565" w14:textId="77777777" w:rsidR="00890EB0" w:rsidRDefault="00890EB0" w:rsidP="00B22423">
      <w:pPr>
        <w:autoSpaceDE w:val="0"/>
        <w:autoSpaceDN w:val="0"/>
        <w:adjustRightInd w:val="0"/>
        <w:spacing w:after="0" w:line="240" w:lineRule="auto"/>
        <w:jc w:val="both"/>
        <w:rPr>
          <w:rFonts w:ascii="Arial" w:hAnsi="Arial" w:cs="Arial"/>
          <w:b/>
          <w:bCs/>
          <w:sz w:val="20"/>
          <w:szCs w:val="20"/>
          <w:u w:val="single"/>
        </w:rPr>
      </w:pPr>
    </w:p>
    <w:p w14:paraId="58BEC38C"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2960BF42"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7F9601F1" w14:textId="77777777" w:rsidR="00B22423" w:rsidRPr="00C9104E" w:rsidRDefault="00B22423" w:rsidP="00B22423">
      <w:pPr>
        <w:autoSpaceDE w:val="0"/>
        <w:autoSpaceDN w:val="0"/>
        <w:adjustRightInd w:val="0"/>
        <w:spacing w:after="0" w:line="240" w:lineRule="auto"/>
        <w:jc w:val="both"/>
        <w:rPr>
          <w:rFonts w:ascii="Arial" w:hAnsi="Arial" w:cs="Arial"/>
          <w:b/>
          <w:bCs/>
          <w:sz w:val="20"/>
          <w:szCs w:val="20"/>
          <w:u w:val="single"/>
        </w:rPr>
      </w:pPr>
      <w:r w:rsidRPr="00C9104E">
        <w:rPr>
          <w:rFonts w:ascii="Arial" w:hAnsi="Arial" w:cs="Arial"/>
          <w:b/>
          <w:bCs/>
          <w:sz w:val="20"/>
          <w:szCs w:val="20"/>
          <w:u w:val="single"/>
        </w:rPr>
        <w:t>The Sensory System</w:t>
      </w:r>
    </w:p>
    <w:p w14:paraId="38D578E1" w14:textId="77777777" w:rsidR="00B22423" w:rsidRDefault="00B22423" w:rsidP="00B22423">
      <w:pPr>
        <w:autoSpaceDE w:val="0"/>
        <w:autoSpaceDN w:val="0"/>
        <w:adjustRightInd w:val="0"/>
        <w:spacing w:after="0" w:line="240" w:lineRule="auto"/>
        <w:jc w:val="both"/>
        <w:rPr>
          <w:rFonts w:ascii="Arial" w:hAnsi="Arial" w:cs="Arial"/>
          <w:sz w:val="20"/>
          <w:szCs w:val="20"/>
        </w:rPr>
      </w:pPr>
    </w:p>
    <w:p w14:paraId="708B332A" w14:textId="77777777" w:rsidR="00B22423" w:rsidRPr="00C9104E" w:rsidRDefault="00B22423" w:rsidP="00B22423">
      <w:pPr>
        <w:autoSpaceDE w:val="0"/>
        <w:autoSpaceDN w:val="0"/>
        <w:adjustRightInd w:val="0"/>
        <w:spacing w:after="0" w:line="240" w:lineRule="auto"/>
        <w:jc w:val="both"/>
        <w:rPr>
          <w:rFonts w:ascii="Arial" w:hAnsi="Arial" w:cs="Arial"/>
          <w:sz w:val="20"/>
          <w:szCs w:val="20"/>
        </w:rPr>
      </w:pPr>
      <w:r w:rsidRPr="00C9104E">
        <w:rPr>
          <w:rFonts w:ascii="Arial" w:hAnsi="Arial" w:cs="Arial"/>
          <w:sz w:val="20"/>
          <w:szCs w:val="20"/>
        </w:rPr>
        <w:t xml:space="preserve">There are seven sensory systems in the human body. Each system is a complex interaction of perception and experience that can be dysfunctional in some cases of autism. Specific behaviors can help us identify which system is lacking or over stimulated.  </w:t>
      </w:r>
    </w:p>
    <w:p w14:paraId="2736D3E3" w14:textId="77777777" w:rsidR="00B22423" w:rsidRPr="00C9104E" w:rsidRDefault="00B22423" w:rsidP="00B22423">
      <w:pPr>
        <w:autoSpaceDE w:val="0"/>
        <w:autoSpaceDN w:val="0"/>
        <w:adjustRightInd w:val="0"/>
        <w:spacing w:after="0" w:line="240" w:lineRule="auto"/>
        <w:jc w:val="both"/>
        <w:rPr>
          <w:rFonts w:ascii="Arial" w:hAnsi="Arial" w:cs="Arial"/>
          <w:sz w:val="20"/>
          <w:szCs w:val="20"/>
        </w:rPr>
      </w:pPr>
      <w:r w:rsidRPr="00C9104E">
        <w:rPr>
          <w:rFonts w:ascii="Arial" w:hAnsi="Arial" w:cs="Arial"/>
          <w:sz w:val="20"/>
          <w:szCs w:val="20"/>
        </w:rPr>
        <w:t xml:space="preserve"> </w:t>
      </w:r>
    </w:p>
    <w:p w14:paraId="7D6B683A" w14:textId="77777777" w:rsidR="00B22423" w:rsidRPr="00C9104E" w:rsidRDefault="00B22423" w:rsidP="00B22423">
      <w:pPr>
        <w:autoSpaceDE w:val="0"/>
        <w:autoSpaceDN w:val="0"/>
        <w:adjustRightInd w:val="0"/>
        <w:spacing w:after="0" w:line="240" w:lineRule="auto"/>
        <w:jc w:val="both"/>
        <w:rPr>
          <w:rFonts w:ascii="Arial" w:hAnsi="Arial" w:cs="Arial"/>
          <w:sz w:val="20"/>
          <w:szCs w:val="20"/>
        </w:rPr>
      </w:pPr>
      <w:r w:rsidRPr="00C9104E">
        <w:rPr>
          <w:rFonts w:ascii="Arial" w:hAnsi="Arial" w:cs="Arial"/>
          <w:sz w:val="20"/>
          <w:szCs w:val="20"/>
        </w:rPr>
        <w:t xml:space="preserve">The five senses are taste, touch, sight, </w:t>
      </w:r>
      <w:proofErr w:type="gramStart"/>
      <w:r w:rsidRPr="00C9104E">
        <w:rPr>
          <w:rFonts w:ascii="Arial" w:hAnsi="Arial" w:cs="Arial"/>
          <w:sz w:val="20"/>
          <w:szCs w:val="20"/>
        </w:rPr>
        <w:t>hearing</w:t>
      </w:r>
      <w:proofErr w:type="gramEnd"/>
      <w:r w:rsidRPr="00C9104E">
        <w:rPr>
          <w:rFonts w:ascii="Arial" w:hAnsi="Arial" w:cs="Arial"/>
          <w:sz w:val="20"/>
          <w:szCs w:val="20"/>
        </w:rPr>
        <w:t xml:space="preserve"> and smell. The sixth sensory system is the vestibular system</w:t>
      </w:r>
      <w:r>
        <w:rPr>
          <w:rFonts w:ascii="Arial" w:hAnsi="Arial" w:cs="Arial"/>
          <w:sz w:val="20"/>
          <w:szCs w:val="20"/>
        </w:rPr>
        <w:t xml:space="preserve"> (balance and special awareness).  </w:t>
      </w:r>
      <w:r w:rsidRPr="00C9104E">
        <w:rPr>
          <w:rFonts w:ascii="Arial" w:hAnsi="Arial" w:cs="Arial"/>
          <w:sz w:val="20"/>
          <w:szCs w:val="20"/>
        </w:rPr>
        <w:t>The vestibular system involves how our bodies process movement. Sight is closely tied to this system</w:t>
      </w:r>
      <w:r>
        <w:rPr>
          <w:rFonts w:ascii="Arial" w:hAnsi="Arial" w:cs="Arial"/>
          <w:sz w:val="20"/>
          <w:szCs w:val="20"/>
        </w:rPr>
        <w:t>. T</w:t>
      </w:r>
      <w:r w:rsidRPr="00C9104E">
        <w:rPr>
          <w:rFonts w:ascii="Arial" w:hAnsi="Arial" w:cs="Arial"/>
          <w:sz w:val="20"/>
          <w:szCs w:val="20"/>
        </w:rPr>
        <w:t>he seventh is the proprioceptive system</w:t>
      </w:r>
      <w:r>
        <w:rPr>
          <w:rFonts w:ascii="Arial" w:hAnsi="Arial" w:cs="Arial"/>
          <w:sz w:val="20"/>
          <w:szCs w:val="20"/>
        </w:rPr>
        <w:t xml:space="preserve"> (self-movement and body position)</w:t>
      </w:r>
      <w:r w:rsidRPr="00C9104E">
        <w:rPr>
          <w:rFonts w:ascii="Arial" w:hAnsi="Arial" w:cs="Arial"/>
          <w:sz w:val="20"/>
          <w:szCs w:val="20"/>
        </w:rPr>
        <w:t xml:space="preserve">.  The proprioceptive system involves the body's natural way of adjusting to its environment. This system involves fine motor activities like buttoning a shirt and coordinated activities like walking down steps. </w:t>
      </w:r>
    </w:p>
    <w:p w14:paraId="1C8A8530" w14:textId="77777777" w:rsidR="00B22423" w:rsidRPr="00C9104E" w:rsidRDefault="00B22423" w:rsidP="00B22423">
      <w:pPr>
        <w:autoSpaceDE w:val="0"/>
        <w:autoSpaceDN w:val="0"/>
        <w:adjustRightInd w:val="0"/>
        <w:spacing w:after="0" w:line="240" w:lineRule="auto"/>
        <w:jc w:val="both"/>
        <w:rPr>
          <w:rFonts w:ascii="Arial" w:hAnsi="Arial" w:cs="Arial"/>
          <w:sz w:val="20"/>
          <w:szCs w:val="20"/>
        </w:rPr>
      </w:pPr>
      <w:r w:rsidRPr="00C9104E">
        <w:rPr>
          <w:rFonts w:ascii="Arial" w:hAnsi="Arial" w:cs="Arial"/>
          <w:sz w:val="20"/>
          <w:szCs w:val="20"/>
        </w:rPr>
        <w:t xml:space="preserve"> </w:t>
      </w:r>
    </w:p>
    <w:p w14:paraId="09244FB1" w14:textId="77777777" w:rsidR="00B22423" w:rsidRDefault="00B22423" w:rsidP="00B22423">
      <w:pPr>
        <w:autoSpaceDE w:val="0"/>
        <w:autoSpaceDN w:val="0"/>
        <w:adjustRightInd w:val="0"/>
        <w:spacing w:after="0" w:line="240" w:lineRule="auto"/>
        <w:jc w:val="both"/>
        <w:rPr>
          <w:rFonts w:ascii="Arial" w:hAnsi="Arial" w:cs="Arial"/>
          <w:sz w:val="20"/>
          <w:szCs w:val="20"/>
        </w:rPr>
      </w:pPr>
      <w:r w:rsidRPr="00C9104E">
        <w:rPr>
          <w:rFonts w:ascii="Arial" w:hAnsi="Arial" w:cs="Arial"/>
          <w:sz w:val="20"/>
          <w:szCs w:val="20"/>
        </w:rPr>
        <w:t xml:space="preserve">We also have senses related to pain, </w:t>
      </w:r>
      <w:proofErr w:type="gramStart"/>
      <w:r w:rsidRPr="00C9104E">
        <w:rPr>
          <w:rFonts w:ascii="Arial" w:hAnsi="Arial" w:cs="Arial"/>
          <w:sz w:val="20"/>
          <w:szCs w:val="20"/>
        </w:rPr>
        <w:t>temperature</w:t>
      </w:r>
      <w:proofErr w:type="gramEnd"/>
      <w:r w:rsidRPr="00C9104E">
        <w:rPr>
          <w:rFonts w:ascii="Arial" w:hAnsi="Arial" w:cs="Arial"/>
          <w:sz w:val="20"/>
          <w:szCs w:val="20"/>
        </w:rPr>
        <w:t xml:space="preserve"> and time. People on the autism spectrum might also experience these differently. </w:t>
      </w:r>
    </w:p>
    <w:p w14:paraId="5111F731" w14:textId="77777777" w:rsidR="00B22423" w:rsidRDefault="00B22423" w:rsidP="00B22423">
      <w:pPr>
        <w:autoSpaceDE w:val="0"/>
        <w:autoSpaceDN w:val="0"/>
        <w:adjustRightInd w:val="0"/>
        <w:spacing w:after="0" w:line="240" w:lineRule="auto"/>
        <w:jc w:val="both"/>
        <w:rPr>
          <w:rFonts w:ascii="Arial" w:hAnsi="Arial" w:cs="Arial"/>
          <w:sz w:val="20"/>
          <w:szCs w:val="20"/>
        </w:rPr>
      </w:pPr>
    </w:p>
    <w:p w14:paraId="3944EDFD" w14:textId="77777777" w:rsidR="00B22423" w:rsidRPr="00C9104E" w:rsidRDefault="00B22423" w:rsidP="00B22423">
      <w:pPr>
        <w:autoSpaceDE w:val="0"/>
        <w:autoSpaceDN w:val="0"/>
        <w:adjustRightInd w:val="0"/>
        <w:spacing w:after="0" w:line="240" w:lineRule="auto"/>
        <w:jc w:val="both"/>
        <w:rPr>
          <w:rFonts w:ascii="Arial" w:hAnsi="Arial" w:cs="Arial"/>
          <w:sz w:val="20"/>
          <w:szCs w:val="20"/>
        </w:rPr>
      </w:pPr>
      <w:r w:rsidRPr="00C9104E">
        <w:rPr>
          <w:rFonts w:ascii="Arial" w:hAnsi="Arial" w:cs="Arial"/>
          <w:sz w:val="20"/>
          <w:szCs w:val="20"/>
        </w:rPr>
        <w:t xml:space="preserve">Many people with autism are also hypersensitive or under-sensitive to light, noise, and touch. They may be unable to stand the sound of a dishwasher, or, on the other extreme, need to flap and even injure themselves to be fully aware of their bodies. Staff at </w:t>
      </w:r>
      <w:r>
        <w:rPr>
          <w:rFonts w:ascii="Arial" w:hAnsi="Arial" w:cs="Arial"/>
          <w:sz w:val="20"/>
          <w:szCs w:val="20"/>
        </w:rPr>
        <w:t xml:space="preserve">St Andrew’s School </w:t>
      </w:r>
      <w:proofErr w:type="spellStart"/>
      <w:r w:rsidRPr="00C9104E">
        <w:rPr>
          <w:rFonts w:ascii="Arial" w:hAnsi="Arial" w:cs="Arial"/>
          <w:sz w:val="20"/>
          <w:szCs w:val="20"/>
        </w:rPr>
        <w:t>recognise</w:t>
      </w:r>
      <w:proofErr w:type="spellEnd"/>
      <w:r w:rsidRPr="00C9104E">
        <w:rPr>
          <w:rFonts w:ascii="Arial" w:hAnsi="Arial" w:cs="Arial"/>
          <w:sz w:val="20"/>
          <w:szCs w:val="20"/>
        </w:rPr>
        <w:t xml:space="preserve"> that it is difficult to work out exactly what </w:t>
      </w:r>
      <w:r>
        <w:rPr>
          <w:rFonts w:ascii="Arial" w:hAnsi="Arial" w:cs="Arial"/>
          <w:sz w:val="20"/>
          <w:szCs w:val="20"/>
        </w:rPr>
        <w:t>pupils’</w:t>
      </w:r>
      <w:r w:rsidRPr="00C9104E">
        <w:rPr>
          <w:rFonts w:ascii="Arial" w:hAnsi="Arial" w:cs="Arial"/>
          <w:sz w:val="20"/>
          <w:szCs w:val="20"/>
        </w:rPr>
        <w:t xml:space="preserve"> sensory issues are because each person will experience things differently and respond in different ways. </w:t>
      </w:r>
    </w:p>
    <w:p w14:paraId="246ADEED" w14:textId="77777777" w:rsidR="00B22423" w:rsidRPr="00451E16" w:rsidRDefault="00B22423" w:rsidP="00B22423">
      <w:pPr>
        <w:autoSpaceDE w:val="0"/>
        <w:autoSpaceDN w:val="0"/>
        <w:adjustRightInd w:val="0"/>
        <w:spacing w:after="0" w:line="240" w:lineRule="auto"/>
        <w:jc w:val="both"/>
        <w:rPr>
          <w:rFonts w:ascii="Arial" w:hAnsi="Arial" w:cs="Arial"/>
          <w:b/>
          <w:bCs/>
          <w:sz w:val="20"/>
          <w:szCs w:val="20"/>
          <w:u w:val="single"/>
        </w:rPr>
      </w:pPr>
    </w:p>
    <w:p w14:paraId="32F6DFAC" w14:textId="77777777" w:rsidR="00B22423" w:rsidRPr="00451E16" w:rsidRDefault="00B22423" w:rsidP="00B22423">
      <w:pPr>
        <w:autoSpaceDE w:val="0"/>
        <w:autoSpaceDN w:val="0"/>
        <w:adjustRightInd w:val="0"/>
        <w:spacing w:after="0" w:line="240" w:lineRule="auto"/>
        <w:jc w:val="both"/>
        <w:rPr>
          <w:rFonts w:ascii="Arial" w:hAnsi="Arial" w:cs="Arial"/>
          <w:b/>
          <w:bCs/>
          <w:sz w:val="20"/>
          <w:szCs w:val="20"/>
          <w:u w:val="single"/>
        </w:rPr>
      </w:pPr>
    </w:p>
    <w:p w14:paraId="43EF9E74"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r>
        <w:rPr>
          <w:rFonts w:ascii="Arial" w:hAnsi="Arial" w:cs="Arial"/>
          <w:b/>
          <w:bCs/>
          <w:sz w:val="20"/>
          <w:szCs w:val="20"/>
          <w:u w:val="single"/>
        </w:rPr>
        <w:t>Sensory Issues</w:t>
      </w:r>
    </w:p>
    <w:p w14:paraId="5A9EA13B"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129C2D27" w14:textId="77777777" w:rsidR="00B22423" w:rsidRPr="006B6254" w:rsidRDefault="00B22423" w:rsidP="00B22423">
      <w:pPr>
        <w:autoSpaceDE w:val="0"/>
        <w:autoSpaceDN w:val="0"/>
        <w:adjustRightInd w:val="0"/>
        <w:spacing w:after="0" w:line="240" w:lineRule="auto"/>
        <w:jc w:val="both"/>
        <w:rPr>
          <w:rFonts w:ascii="Arial" w:hAnsi="Arial" w:cs="Arial"/>
          <w:sz w:val="20"/>
          <w:szCs w:val="20"/>
        </w:rPr>
      </w:pPr>
      <w:r w:rsidRPr="006B6254">
        <w:rPr>
          <w:rFonts w:ascii="Arial" w:hAnsi="Arial" w:cs="Arial"/>
          <w:sz w:val="20"/>
          <w:szCs w:val="20"/>
        </w:rPr>
        <w:t xml:space="preserve">Everyone has some sensory issues. Some people dislike a certain fabric or the well-known sound of fingernails running down a chalkboard. People with autism have sensitive sensory systems in many cases. No two individuals are exactly alike. Some individuals with autism may love the feeling of water while others can't stand to even listen to the sound of water filtering into a bathtub. The sensory issues pose a challenge for everyday activities like personal care and </w:t>
      </w:r>
      <w:proofErr w:type="gramStart"/>
      <w:r w:rsidRPr="006B6254">
        <w:rPr>
          <w:rFonts w:ascii="Arial" w:hAnsi="Arial" w:cs="Arial"/>
          <w:sz w:val="20"/>
          <w:szCs w:val="20"/>
        </w:rPr>
        <w:t>meal time</w:t>
      </w:r>
      <w:proofErr w:type="gramEnd"/>
      <w:r w:rsidRPr="006B6254">
        <w:rPr>
          <w:rFonts w:ascii="Arial" w:hAnsi="Arial" w:cs="Arial"/>
          <w:sz w:val="20"/>
          <w:szCs w:val="20"/>
        </w:rPr>
        <w:t xml:space="preserve">. Many people with autism have sensory issues that make some food textures intolerable. As a result of </w:t>
      </w:r>
      <w:proofErr w:type="gramStart"/>
      <w:r w:rsidRPr="006B6254">
        <w:rPr>
          <w:rFonts w:ascii="Arial" w:hAnsi="Arial" w:cs="Arial"/>
          <w:sz w:val="20"/>
          <w:szCs w:val="20"/>
        </w:rPr>
        <w:t>this lessons and other opportunities</w:t>
      </w:r>
      <w:proofErr w:type="gramEnd"/>
      <w:r w:rsidRPr="006B6254">
        <w:rPr>
          <w:rFonts w:ascii="Arial" w:hAnsi="Arial" w:cs="Arial"/>
          <w:sz w:val="20"/>
          <w:szCs w:val="20"/>
        </w:rPr>
        <w:t xml:space="preserve"> for food tasting are planned to try and encourage a wider acceptance of foods.</w:t>
      </w:r>
    </w:p>
    <w:p w14:paraId="0C7CE70B"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2EB85B7A"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r>
        <w:rPr>
          <w:rFonts w:ascii="Arial" w:hAnsi="Arial" w:cs="Arial"/>
          <w:b/>
          <w:bCs/>
          <w:sz w:val="20"/>
          <w:szCs w:val="20"/>
          <w:u w:val="single"/>
        </w:rPr>
        <w:t>Environment</w:t>
      </w:r>
    </w:p>
    <w:p w14:paraId="719A1FEC"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40C7A150" w14:textId="77777777" w:rsidR="00B22423" w:rsidRDefault="00B22423" w:rsidP="00B22423">
      <w:pPr>
        <w:autoSpaceDE w:val="0"/>
        <w:autoSpaceDN w:val="0"/>
        <w:adjustRightInd w:val="0"/>
        <w:spacing w:after="0" w:line="240" w:lineRule="auto"/>
        <w:jc w:val="both"/>
        <w:rPr>
          <w:rFonts w:ascii="Arial" w:hAnsi="Arial" w:cs="Arial"/>
          <w:sz w:val="20"/>
          <w:szCs w:val="20"/>
        </w:rPr>
      </w:pPr>
      <w:r w:rsidRPr="006B6254">
        <w:rPr>
          <w:rFonts w:ascii="Arial" w:hAnsi="Arial" w:cs="Arial"/>
          <w:sz w:val="20"/>
          <w:szCs w:val="20"/>
        </w:rPr>
        <w:t xml:space="preserve">Many </w:t>
      </w:r>
      <w:r>
        <w:rPr>
          <w:rFonts w:ascii="Arial" w:hAnsi="Arial" w:cs="Arial"/>
          <w:sz w:val="20"/>
          <w:szCs w:val="20"/>
        </w:rPr>
        <w:t>people</w:t>
      </w:r>
      <w:r w:rsidRPr="006B6254">
        <w:rPr>
          <w:rFonts w:ascii="Arial" w:hAnsi="Arial" w:cs="Arial"/>
          <w:sz w:val="20"/>
          <w:szCs w:val="20"/>
        </w:rPr>
        <w:t xml:space="preserve"> with an autistic spectrum condition have sensory difficulties which can result in unusual or uncomfortable perception of sound, sense, touch, </w:t>
      </w:r>
      <w:proofErr w:type="gramStart"/>
      <w:r w:rsidRPr="006B6254">
        <w:rPr>
          <w:rFonts w:ascii="Arial" w:hAnsi="Arial" w:cs="Arial"/>
          <w:sz w:val="20"/>
          <w:szCs w:val="20"/>
        </w:rPr>
        <w:t>sight</w:t>
      </w:r>
      <w:proofErr w:type="gramEnd"/>
      <w:r w:rsidRPr="006B6254">
        <w:rPr>
          <w:rFonts w:ascii="Arial" w:hAnsi="Arial" w:cs="Arial"/>
          <w:sz w:val="20"/>
          <w:szCs w:val="20"/>
        </w:rPr>
        <w:t xml:space="preserve"> and smell. This means our </w:t>
      </w:r>
      <w:r>
        <w:rPr>
          <w:rFonts w:ascii="Arial" w:hAnsi="Arial" w:cs="Arial"/>
          <w:sz w:val="20"/>
          <w:szCs w:val="20"/>
        </w:rPr>
        <w:t>pupils</w:t>
      </w:r>
      <w:r w:rsidRPr="006B6254">
        <w:rPr>
          <w:rFonts w:ascii="Arial" w:hAnsi="Arial" w:cs="Arial"/>
          <w:sz w:val="20"/>
          <w:szCs w:val="20"/>
        </w:rPr>
        <w:t xml:space="preserve"> may become unable to focus upon teaching activities and are distracted by noise and visual or other stimuli. </w:t>
      </w:r>
    </w:p>
    <w:p w14:paraId="45844836" w14:textId="77777777" w:rsidR="00B22423" w:rsidRDefault="00B22423" w:rsidP="00B22423">
      <w:pPr>
        <w:autoSpaceDE w:val="0"/>
        <w:autoSpaceDN w:val="0"/>
        <w:adjustRightInd w:val="0"/>
        <w:spacing w:after="0" w:line="240" w:lineRule="auto"/>
        <w:jc w:val="both"/>
        <w:rPr>
          <w:rFonts w:ascii="Arial" w:hAnsi="Arial" w:cs="Arial"/>
          <w:sz w:val="20"/>
          <w:szCs w:val="20"/>
        </w:rPr>
      </w:pPr>
    </w:p>
    <w:p w14:paraId="7ED32AC3" w14:textId="2253ADB1" w:rsidR="00B22423" w:rsidRPr="006B6254" w:rsidRDefault="00B22423" w:rsidP="00B22423">
      <w:pPr>
        <w:autoSpaceDE w:val="0"/>
        <w:autoSpaceDN w:val="0"/>
        <w:adjustRightInd w:val="0"/>
        <w:spacing w:after="0" w:line="240" w:lineRule="auto"/>
        <w:jc w:val="both"/>
        <w:rPr>
          <w:rFonts w:ascii="Arial" w:hAnsi="Arial" w:cs="Arial"/>
          <w:sz w:val="20"/>
          <w:szCs w:val="20"/>
        </w:rPr>
      </w:pPr>
      <w:r w:rsidRPr="2191B32C">
        <w:rPr>
          <w:rFonts w:ascii="Arial" w:hAnsi="Arial" w:cs="Arial"/>
          <w:sz w:val="20"/>
          <w:szCs w:val="20"/>
        </w:rPr>
        <w:t xml:space="preserve">This is addressed in the way lessons are delivered to </w:t>
      </w:r>
      <w:proofErr w:type="spellStart"/>
      <w:r w:rsidRPr="2191B32C">
        <w:rPr>
          <w:rFonts w:ascii="Arial" w:hAnsi="Arial" w:cs="Arial"/>
          <w:sz w:val="20"/>
          <w:szCs w:val="20"/>
        </w:rPr>
        <w:t>maximise</w:t>
      </w:r>
      <w:proofErr w:type="spellEnd"/>
      <w:r w:rsidRPr="2191B32C">
        <w:rPr>
          <w:rFonts w:ascii="Arial" w:hAnsi="Arial" w:cs="Arial"/>
          <w:sz w:val="20"/>
          <w:szCs w:val="20"/>
        </w:rPr>
        <w:t xml:space="preserve"> their ability to learn and reduce the impact of </w:t>
      </w:r>
      <w:proofErr w:type="spellStart"/>
      <w:r w:rsidRPr="2191B32C">
        <w:rPr>
          <w:rFonts w:ascii="Arial" w:hAnsi="Arial" w:cs="Arial"/>
          <w:sz w:val="20"/>
          <w:szCs w:val="20"/>
        </w:rPr>
        <w:t>behaviour</w:t>
      </w:r>
      <w:proofErr w:type="spellEnd"/>
      <w:r w:rsidRPr="2191B32C">
        <w:rPr>
          <w:rFonts w:ascii="Arial" w:hAnsi="Arial" w:cs="Arial"/>
          <w:sz w:val="20"/>
          <w:szCs w:val="20"/>
        </w:rPr>
        <w:t xml:space="preserve"> when sensory input causes extreme discomfort or pain. Our pupils also have difficulties with flexibility and require clear visual support to understand routines and expectations. Therefore, we try to reduce environmental anxiety and distress by the following: </w:t>
      </w:r>
    </w:p>
    <w:p w14:paraId="061C714E" w14:textId="77777777" w:rsidR="00B22423" w:rsidRPr="006B6254" w:rsidRDefault="00B22423" w:rsidP="00B22423">
      <w:pPr>
        <w:autoSpaceDE w:val="0"/>
        <w:autoSpaceDN w:val="0"/>
        <w:adjustRightInd w:val="0"/>
        <w:spacing w:after="0" w:line="240" w:lineRule="auto"/>
        <w:jc w:val="both"/>
        <w:rPr>
          <w:rFonts w:ascii="Arial" w:hAnsi="Arial" w:cs="Arial"/>
          <w:sz w:val="20"/>
          <w:szCs w:val="20"/>
        </w:rPr>
      </w:pPr>
      <w:r w:rsidRPr="006B6254">
        <w:rPr>
          <w:rFonts w:ascii="Arial" w:hAnsi="Arial" w:cs="Arial"/>
          <w:sz w:val="20"/>
          <w:szCs w:val="20"/>
        </w:rPr>
        <w:t xml:space="preserve"> </w:t>
      </w:r>
    </w:p>
    <w:p w14:paraId="0C33778F" w14:textId="77777777" w:rsidR="00B22423" w:rsidRPr="006B6254" w:rsidRDefault="00B22423" w:rsidP="00B22423">
      <w:pPr>
        <w:pStyle w:val="ListParagraph"/>
        <w:numPr>
          <w:ilvl w:val="0"/>
          <w:numId w:val="3"/>
        </w:numPr>
        <w:autoSpaceDE w:val="0"/>
        <w:autoSpaceDN w:val="0"/>
        <w:adjustRightInd w:val="0"/>
        <w:spacing w:after="0" w:line="240" w:lineRule="auto"/>
        <w:jc w:val="both"/>
        <w:rPr>
          <w:rFonts w:ascii="Arial" w:hAnsi="Arial" w:cs="Arial"/>
          <w:sz w:val="20"/>
          <w:szCs w:val="20"/>
        </w:rPr>
      </w:pPr>
      <w:r w:rsidRPr="006B6254">
        <w:rPr>
          <w:rFonts w:ascii="Arial" w:hAnsi="Arial" w:cs="Arial"/>
          <w:sz w:val="20"/>
          <w:szCs w:val="20"/>
        </w:rPr>
        <w:t xml:space="preserve">Providing an environment which is calm, distraction free and has a low level of visual and auditory stimulus. </w:t>
      </w:r>
    </w:p>
    <w:p w14:paraId="2D7E6199" w14:textId="77777777" w:rsidR="00B22423" w:rsidRPr="006B6254" w:rsidRDefault="00B22423" w:rsidP="00B22423">
      <w:pPr>
        <w:pStyle w:val="ListParagraph"/>
        <w:numPr>
          <w:ilvl w:val="0"/>
          <w:numId w:val="3"/>
        </w:numPr>
        <w:autoSpaceDE w:val="0"/>
        <w:autoSpaceDN w:val="0"/>
        <w:adjustRightInd w:val="0"/>
        <w:spacing w:after="0" w:line="240" w:lineRule="auto"/>
        <w:jc w:val="both"/>
        <w:rPr>
          <w:rFonts w:ascii="Arial" w:hAnsi="Arial" w:cs="Arial"/>
          <w:sz w:val="20"/>
          <w:szCs w:val="20"/>
        </w:rPr>
      </w:pPr>
      <w:r w:rsidRPr="006B6254">
        <w:rPr>
          <w:rFonts w:ascii="Arial" w:hAnsi="Arial" w:cs="Arial"/>
          <w:sz w:val="20"/>
          <w:szCs w:val="20"/>
        </w:rPr>
        <w:t xml:space="preserve">Providing students with a high degree of visual and physical structure. </w:t>
      </w:r>
    </w:p>
    <w:p w14:paraId="6472EA58" w14:textId="7F3DC584" w:rsidR="00B22423" w:rsidRPr="006B6254" w:rsidRDefault="00B22423" w:rsidP="00B22423">
      <w:pPr>
        <w:pStyle w:val="ListParagraph"/>
        <w:numPr>
          <w:ilvl w:val="0"/>
          <w:numId w:val="3"/>
        </w:numPr>
        <w:autoSpaceDE w:val="0"/>
        <w:autoSpaceDN w:val="0"/>
        <w:adjustRightInd w:val="0"/>
        <w:spacing w:after="0" w:line="240" w:lineRule="auto"/>
        <w:jc w:val="both"/>
        <w:rPr>
          <w:rFonts w:ascii="Arial" w:hAnsi="Arial" w:cs="Arial"/>
          <w:sz w:val="20"/>
          <w:szCs w:val="20"/>
        </w:rPr>
      </w:pPr>
      <w:r w:rsidRPr="2191B32C">
        <w:rPr>
          <w:rFonts w:ascii="Arial" w:hAnsi="Arial" w:cs="Arial"/>
          <w:sz w:val="20"/>
          <w:szCs w:val="20"/>
        </w:rPr>
        <w:t xml:space="preserve">Providing students with a withdrawal chill-out area (safe space) when their levels of anxiety become raised. </w:t>
      </w:r>
    </w:p>
    <w:p w14:paraId="279521EA"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1F42CFB9"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6127AB25" w14:textId="77777777" w:rsidR="00B22423" w:rsidRPr="000B171F" w:rsidRDefault="00B22423" w:rsidP="00B22423">
      <w:pPr>
        <w:autoSpaceDE w:val="0"/>
        <w:autoSpaceDN w:val="0"/>
        <w:adjustRightInd w:val="0"/>
        <w:spacing w:after="0" w:line="240" w:lineRule="auto"/>
        <w:jc w:val="both"/>
        <w:rPr>
          <w:rFonts w:ascii="Arial" w:hAnsi="Arial" w:cs="Arial"/>
          <w:b/>
          <w:bCs/>
          <w:sz w:val="20"/>
          <w:szCs w:val="20"/>
          <w:u w:val="single"/>
        </w:rPr>
      </w:pPr>
      <w:r w:rsidRPr="000B171F">
        <w:rPr>
          <w:rFonts w:ascii="Arial" w:hAnsi="Arial" w:cs="Arial"/>
          <w:b/>
          <w:bCs/>
          <w:sz w:val="20"/>
          <w:szCs w:val="20"/>
          <w:u w:val="single"/>
        </w:rPr>
        <w:t xml:space="preserve">Sensory Integration Activities </w:t>
      </w:r>
    </w:p>
    <w:p w14:paraId="49DD9A75" w14:textId="77777777" w:rsidR="00B22423" w:rsidRDefault="00B22423" w:rsidP="00B22423">
      <w:pPr>
        <w:autoSpaceDE w:val="0"/>
        <w:autoSpaceDN w:val="0"/>
        <w:adjustRightInd w:val="0"/>
        <w:spacing w:after="0" w:line="240" w:lineRule="auto"/>
        <w:jc w:val="both"/>
        <w:rPr>
          <w:rFonts w:ascii="Arial" w:hAnsi="Arial" w:cs="Arial"/>
          <w:sz w:val="20"/>
          <w:szCs w:val="20"/>
        </w:rPr>
      </w:pPr>
    </w:p>
    <w:p w14:paraId="557B698C" w14:textId="77777777" w:rsidR="00B22423" w:rsidRPr="000B171F" w:rsidRDefault="00B22423" w:rsidP="00B22423">
      <w:pPr>
        <w:autoSpaceDE w:val="0"/>
        <w:autoSpaceDN w:val="0"/>
        <w:adjustRightInd w:val="0"/>
        <w:spacing w:after="0" w:line="240" w:lineRule="auto"/>
        <w:jc w:val="both"/>
        <w:rPr>
          <w:rFonts w:ascii="Arial" w:hAnsi="Arial" w:cs="Arial"/>
          <w:sz w:val="20"/>
          <w:szCs w:val="20"/>
        </w:rPr>
      </w:pPr>
      <w:r w:rsidRPr="000B171F">
        <w:rPr>
          <w:rFonts w:ascii="Arial" w:hAnsi="Arial" w:cs="Arial"/>
          <w:sz w:val="20"/>
          <w:szCs w:val="20"/>
        </w:rPr>
        <w:t xml:space="preserve">Sensory integration activities are a very useful motivational tool used at </w:t>
      </w:r>
      <w:r>
        <w:rPr>
          <w:rFonts w:ascii="Arial" w:hAnsi="Arial" w:cs="Arial"/>
          <w:sz w:val="20"/>
          <w:szCs w:val="20"/>
        </w:rPr>
        <w:t>St Andrew’s</w:t>
      </w:r>
      <w:r w:rsidRPr="000B171F">
        <w:rPr>
          <w:rFonts w:ascii="Arial" w:hAnsi="Arial" w:cs="Arial"/>
          <w:sz w:val="20"/>
          <w:szCs w:val="20"/>
        </w:rPr>
        <w:t xml:space="preserve">. They encourage communication and they help the individual calm and </w:t>
      </w:r>
      <w:proofErr w:type="spellStart"/>
      <w:r w:rsidRPr="000B171F">
        <w:rPr>
          <w:rFonts w:ascii="Arial" w:hAnsi="Arial" w:cs="Arial"/>
          <w:sz w:val="20"/>
          <w:szCs w:val="20"/>
        </w:rPr>
        <w:t>organise</w:t>
      </w:r>
      <w:proofErr w:type="spellEnd"/>
      <w:r w:rsidRPr="000B171F">
        <w:rPr>
          <w:rFonts w:ascii="Arial" w:hAnsi="Arial" w:cs="Arial"/>
          <w:sz w:val="20"/>
          <w:szCs w:val="20"/>
        </w:rPr>
        <w:t xml:space="preserve"> behavior. Sensory integration activities are also used to increase attention and time on task. Choosing which activities to implement depends on the specific needs of the individual, identified through their individual sensory assessments. </w:t>
      </w:r>
    </w:p>
    <w:p w14:paraId="7A8D010A" w14:textId="77777777" w:rsidR="00B22423" w:rsidRPr="000B171F" w:rsidRDefault="00B22423" w:rsidP="00B22423">
      <w:pPr>
        <w:autoSpaceDE w:val="0"/>
        <w:autoSpaceDN w:val="0"/>
        <w:adjustRightInd w:val="0"/>
        <w:spacing w:after="0" w:line="240" w:lineRule="auto"/>
        <w:jc w:val="both"/>
        <w:rPr>
          <w:rFonts w:ascii="Arial" w:hAnsi="Arial" w:cs="Arial"/>
          <w:sz w:val="20"/>
          <w:szCs w:val="20"/>
        </w:rPr>
      </w:pPr>
      <w:r w:rsidRPr="000B171F">
        <w:rPr>
          <w:rFonts w:ascii="Arial" w:hAnsi="Arial" w:cs="Arial"/>
          <w:sz w:val="20"/>
          <w:szCs w:val="20"/>
        </w:rPr>
        <w:t xml:space="preserve"> </w:t>
      </w:r>
    </w:p>
    <w:p w14:paraId="0E6DCD07" w14:textId="77777777" w:rsidR="00B22423" w:rsidRPr="000B171F" w:rsidRDefault="00B22423" w:rsidP="00B22423">
      <w:pPr>
        <w:autoSpaceDE w:val="0"/>
        <w:autoSpaceDN w:val="0"/>
        <w:adjustRightInd w:val="0"/>
        <w:spacing w:after="0" w:line="240" w:lineRule="auto"/>
        <w:jc w:val="both"/>
        <w:rPr>
          <w:rFonts w:ascii="Arial" w:hAnsi="Arial" w:cs="Arial"/>
          <w:sz w:val="20"/>
          <w:szCs w:val="20"/>
        </w:rPr>
      </w:pPr>
      <w:r w:rsidRPr="000B171F">
        <w:rPr>
          <w:rFonts w:ascii="Arial" w:hAnsi="Arial" w:cs="Arial"/>
          <w:sz w:val="20"/>
          <w:szCs w:val="20"/>
        </w:rPr>
        <w:lastRenderedPageBreak/>
        <w:t xml:space="preserve">Often the needs are identified through self-stimulatory </w:t>
      </w:r>
      <w:proofErr w:type="spellStart"/>
      <w:r w:rsidRPr="000B171F">
        <w:rPr>
          <w:rFonts w:ascii="Arial" w:hAnsi="Arial" w:cs="Arial"/>
          <w:sz w:val="20"/>
          <w:szCs w:val="20"/>
        </w:rPr>
        <w:t>behaviours</w:t>
      </w:r>
      <w:proofErr w:type="spellEnd"/>
      <w:r w:rsidRPr="000B171F">
        <w:rPr>
          <w:rFonts w:ascii="Arial" w:hAnsi="Arial" w:cs="Arial"/>
          <w:sz w:val="20"/>
          <w:szCs w:val="20"/>
        </w:rPr>
        <w:t xml:space="preserve"> that are exhibited. Rocking is a common stereotyped repetitive movement that serves to address visual and vestibular sensory systems. This </w:t>
      </w:r>
      <w:proofErr w:type="spellStart"/>
      <w:r w:rsidRPr="000B171F">
        <w:rPr>
          <w:rFonts w:ascii="Arial" w:hAnsi="Arial" w:cs="Arial"/>
          <w:sz w:val="20"/>
          <w:szCs w:val="20"/>
        </w:rPr>
        <w:t>behaviour</w:t>
      </w:r>
      <w:proofErr w:type="spellEnd"/>
      <w:r w:rsidRPr="000B171F">
        <w:rPr>
          <w:rFonts w:ascii="Arial" w:hAnsi="Arial" w:cs="Arial"/>
          <w:sz w:val="20"/>
          <w:szCs w:val="20"/>
        </w:rPr>
        <w:t xml:space="preserve"> is often replaced with activities </w:t>
      </w:r>
      <w:r>
        <w:rPr>
          <w:rFonts w:ascii="Arial" w:hAnsi="Arial" w:cs="Arial"/>
          <w:sz w:val="20"/>
          <w:szCs w:val="20"/>
        </w:rPr>
        <w:t xml:space="preserve">such as </w:t>
      </w:r>
      <w:r w:rsidRPr="000B171F">
        <w:rPr>
          <w:rFonts w:ascii="Arial" w:hAnsi="Arial" w:cs="Arial"/>
          <w:sz w:val="20"/>
          <w:szCs w:val="20"/>
        </w:rPr>
        <w:t xml:space="preserve">swinging on a swing. Tactile sensory integration activities include tickles, materials and </w:t>
      </w:r>
      <w:r>
        <w:rPr>
          <w:rFonts w:ascii="Arial" w:hAnsi="Arial" w:cs="Arial"/>
          <w:sz w:val="20"/>
          <w:szCs w:val="20"/>
        </w:rPr>
        <w:t>walled sensory experience</w:t>
      </w:r>
      <w:r w:rsidRPr="000B171F">
        <w:rPr>
          <w:rFonts w:ascii="Arial" w:hAnsi="Arial" w:cs="Arial"/>
          <w:sz w:val="20"/>
          <w:szCs w:val="20"/>
        </w:rPr>
        <w:t xml:space="preserve">. </w:t>
      </w:r>
      <w:r>
        <w:rPr>
          <w:rFonts w:ascii="Arial" w:hAnsi="Arial" w:cs="Arial"/>
          <w:sz w:val="20"/>
          <w:szCs w:val="20"/>
        </w:rPr>
        <w:t>A walled sensory experience is providing opportunity to touch and feel materials</w:t>
      </w:r>
      <w:r w:rsidRPr="000B171F">
        <w:rPr>
          <w:rFonts w:ascii="Arial" w:hAnsi="Arial" w:cs="Arial"/>
          <w:sz w:val="20"/>
          <w:szCs w:val="20"/>
        </w:rPr>
        <w:t xml:space="preserve"> that ha</w:t>
      </w:r>
      <w:r>
        <w:rPr>
          <w:rFonts w:ascii="Arial" w:hAnsi="Arial" w:cs="Arial"/>
          <w:sz w:val="20"/>
          <w:szCs w:val="20"/>
        </w:rPr>
        <w:t xml:space="preserve">ve </w:t>
      </w:r>
      <w:r w:rsidRPr="000B171F">
        <w:rPr>
          <w:rFonts w:ascii="Arial" w:hAnsi="Arial" w:cs="Arial"/>
          <w:sz w:val="20"/>
          <w:szCs w:val="20"/>
        </w:rPr>
        <w:t xml:space="preserve">an interesting texture. The auditory system is addressed as the individual moves </w:t>
      </w:r>
      <w:r>
        <w:rPr>
          <w:rFonts w:ascii="Arial" w:hAnsi="Arial" w:cs="Arial"/>
          <w:sz w:val="20"/>
          <w:szCs w:val="20"/>
        </w:rPr>
        <w:t>their</w:t>
      </w:r>
      <w:r w:rsidRPr="000B171F">
        <w:rPr>
          <w:rFonts w:ascii="Arial" w:hAnsi="Arial" w:cs="Arial"/>
          <w:sz w:val="20"/>
          <w:szCs w:val="20"/>
        </w:rPr>
        <w:t xml:space="preserve"> hands </w:t>
      </w:r>
      <w:r>
        <w:rPr>
          <w:rFonts w:ascii="Arial" w:hAnsi="Arial" w:cs="Arial"/>
          <w:sz w:val="20"/>
          <w:szCs w:val="20"/>
        </w:rPr>
        <w:t>over</w:t>
      </w:r>
      <w:r w:rsidRPr="000B171F">
        <w:rPr>
          <w:rFonts w:ascii="Arial" w:hAnsi="Arial" w:cs="Arial"/>
          <w:sz w:val="20"/>
          <w:szCs w:val="20"/>
        </w:rPr>
        <w:t xml:space="preserve"> the </w:t>
      </w:r>
      <w:r>
        <w:rPr>
          <w:rFonts w:ascii="Arial" w:hAnsi="Arial" w:cs="Arial"/>
          <w:sz w:val="20"/>
          <w:szCs w:val="20"/>
        </w:rPr>
        <w:t>wall</w:t>
      </w:r>
      <w:r w:rsidRPr="000B171F">
        <w:rPr>
          <w:rFonts w:ascii="Arial" w:hAnsi="Arial" w:cs="Arial"/>
          <w:sz w:val="20"/>
          <w:szCs w:val="20"/>
        </w:rPr>
        <w:t xml:space="preserve"> making interesting sounds. Deep pressure is a valuable approach to dealing with common proprioceptive needs. Deep pressure involves burrowing into pillows or hugging a large stuffed animal. These activities are helpful in calming </w:t>
      </w:r>
      <w:proofErr w:type="spellStart"/>
      <w:r w:rsidRPr="000B171F">
        <w:rPr>
          <w:rFonts w:ascii="Arial" w:hAnsi="Arial" w:cs="Arial"/>
          <w:sz w:val="20"/>
          <w:szCs w:val="20"/>
        </w:rPr>
        <w:t>behaviour</w:t>
      </w:r>
      <w:proofErr w:type="spellEnd"/>
      <w:r w:rsidRPr="000B171F">
        <w:rPr>
          <w:rFonts w:ascii="Arial" w:hAnsi="Arial" w:cs="Arial"/>
          <w:sz w:val="20"/>
          <w:szCs w:val="20"/>
        </w:rPr>
        <w:t xml:space="preserve"> in many cases.</w:t>
      </w:r>
    </w:p>
    <w:p w14:paraId="255F4AB4"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53C1A7F7"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r>
        <w:rPr>
          <w:rFonts w:ascii="Arial" w:hAnsi="Arial" w:cs="Arial"/>
          <w:b/>
          <w:bCs/>
          <w:sz w:val="20"/>
          <w:szCs w:val="20"/>
          <w:u w:val="single"/>
        </w:rPr>
        <w:t>The Sensory Room</w:t>
      </w:r>
    </w:p>
    <w:p w14:paraId="4755A0FF"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3B0E308D" w14:textId="77777777" w:rsidR="00B22423" w:rsidRPr="000B171F" w:rsidRDefault="00B22423" w:rsidP="00B22423">
      <w:pPr>
        <w:autoSpaceDE w:val="0"/>
        <w:autoSpaceDN w:val="0"/>
        <w:adjustRightInd w:val="0"/>
        <w:spacing w:after="0" w:line="240" w:lineRule="auto"/>
        <w:jc w:val="both"/>
        <w:rPr>
          <w:rFonts w:ascii="Arial" w:hAnsi="Arial" w:cs="Arial"/>
          <w:sz w:val="20"/>
          <w:szCs w:val="20"/>
        </w:rPr>
      </w:pPr>
      <w:r w:rsidRPr="000B171F">
        <w:rPr>
          <w:rFonts w:ascii="Arial" w:hAnsi="Arial" w:cs="Arial"/>
          <w:sz w:val="20"/>
          <w:szCs w:val="20"/>
        </w:rPr>
        <w:t>The</w:t>
      </w:r>
      <w:r>
        <w:rPr>
          <w:rFonts w:ascii="Arial" w:hAnsi="Arial" w:cs="Arial"/>
          <w:sz w:val="20"/>
          <w:szCs w:val="20"/>
        </w:rPr>
        <w:t xml:space="preserve"> </w:t>
      </w:r>
      <w:r w:rsidRPr="000B171F">
        <w:rPr>
          <w:rFonts w:ascii="Arial" w:hAnsi="Arial" w:cs="Arial"/>
          <w:sz w:val="20"/>
          <w:szCs w:val="20"/>
        </w:rPr>
        <w:t>Sensory room</w:t>
      </w:r>
      <w:r>
        <w:rPr>
          <w:rFonts w:ascii="Arial" w:hAnsi="Arial" w:cs="Arial"/>
          <w:sz w:val="20"/>
          <w:szCs w:val="20"/>
        </w:rPr>
        <w:t>s at St Andrew’s School</w:t>
      </w:r>
      <w:r w:rsidRPr="000B171F">
        <w:rPr>
          <w:rFonts w:ascii="Arial" w:hAnsi="Arial" w:cs="Arial"/>
          <w:sz w:val="20"/>
          <w:szCs w:val="20"/>
        </w:rPr>
        <w:t xml:space="preserve"> consist</w:t>
      </w:r>
      <w:r>
        <w:rPr>
          <w:rFonts w:ascii="Arial" w:hAnsi="Arial" w:cs="Arial"/>
          <w:sz w:val="20"/>
          <w:szCs w:val="20"/>
        </w:rPr>
        <w:t xml:space="preserve"> of many </w:t>
      </w:r>
      <w:proofErr w:type="gramStart"/>
      <w:r w:rsidRPr="000B171F">
        <w:rPr>
          <w:rFonts w:ascii="Arial" w:hAnsi="Arial" w:cs="Arial"/>
          <w:sz w:val="20"/>
          <w:szCs w:val="20"/>
        </w:rPr>
        <w:t>specialist</w:t>
      </w:r>
      <w:proofErr w:type="gramEnd"/>
      <w:r w:rsidRPr="000B171F">
        <w:rPr>
          <w:rFonts w:ascii="Arial" w:hAnsi="Arial" w:cs="Arial"/>
          <w:sz w:val="20"/>
          <w:szCs w:val="20"/>
        </w:rPr>
        <w:t xml:space="preserve"> </w:t>
      </w:r>
      <w:r>
        <w:rPr>
          <w:rFonts w:ascii="Arial" w:hAnsi="Arial" w:cs="Arial"/>
          <w:sz w:val="20"/>
          <w:szCs w:val="20"/>
        </w:rPr>
        <w:t xml:space="preserve">sensory </w:t>
      </w:r>
      <w:r w:rsidRPr="000B171F">
        <w:rPr>
          <w:rFonts w:ascii="Arial" w:hAnsi="Arial" w:cs="Arial"/>
          <w:sz w:val="20"/>
          <w:szCs w:val="20"/>
        </w:rPr>
        <w:t xml:space="preserve">equipment, e.g. </w:t>
      </w:r>
      <w:proofErr w:type="spellStart"/>
      <w:r w:rsidRPr="000B171F">
        <w:rPr>
          <w:rFonts w:ascii="Arial" w:hAnsi="Arial" w:cs="Arial"/>
          <w:sz w:val="20"/>
          <w:szCs w:val="20"/>
        </w:rPr>
        <w:t>colour</w:t>
      </w:r>
      <w:proofErr w:type="spellEnd"/>
      <w:r w:rsidRPr="000B171F">
        <w:rPr>
          <w:rFonts w:ascii="Arial" w:hAnsi="Arial" w:cs="Arial"/>
          <w:sz w:val="20"/>
          <w:szCs w:val="20"/>
        </w:rPr>
        <w:t xml:space="preserve"> wheel projector, music, </w:t>
      </w:r>
      <w:r>
        <w:rPr>
          <w:rFonts w:ascii="Arial" w:hAnsi="Arial" w:cs="Arial"/>
          <w:sz w:val="20"/>
          <w:szCs w:val="20"/>
        </w:rPr>
        <w:t>LED touch led bubble tube,</w:t>
      </w:r>
      <w:r w:rsidRPr="000B171F">
        <w:rPr>
          <w:rFonts w:ascii="Arial" w:hAnsi="Arial" w:cs="Arial"/>
          <w:sz w:val="20"/>
          <w:szCs w:val="20"/>
        </w:rPr>
        <w:t xml:space="preserve"> mirror</w:t>
      </w:r>
      <w:r>
        <w:rPr>
          <w:rFonts w:ascii="Arial" w:hAnsi="Arial" w:cs="Arial"/>
          <w:sz w:val="20"/>
          <w:szCs w:val="20"/>
        </w:rPr>
        <w:t>s</w:t>
      </w:r>
      <w:r w:rsidRPr="000B171F">
        <w:rPr>
          <w:rFonts w:ascii="Arial" w:hAnsi="Arial" w:cs="Arial"/>
          <w:sz w:val="20"/>
          <w:szCs w:val="20"/>
        </w:rPr>
        <w:t>, and sound effects board</w:t>
      </w:r>
      <w:r>
        <w:rPr>
          <w:rFonts w:ascii="Arial" w:hAnsi="Arial" w:cs="Arial"/>
          <w:sz w:val="20"/>
          <w:szCs w:val="20"/>
        </w:rPr>
        <w:t>, and an immersive experience room</w:t>
      </w:r>
      <w:r w:rsidRPr="000B171F">
        <w:rPr>
          <w:rFonts w:ascii="Arial" w:hAnsi="Arial" w:cs="Arial"/>
          <w:sz w:val="20"/>
          <w:szCs w:val="20"/>
        </w:rPr>
        <w:t xml:space="preserve">. Selected sensory stimulation or relaxation can be facilitated by correct use of the specialist equipment. The Sensory room supports interaction, </w:t>
      </w:r>
      <w:proofErr w:type="gramStart"/>
      <w:r w:rsidRPr="000B171F">
        <w:rPr>
          <w:rFonts w:ascii="Arial" w:hAnsi="Arial" w:cs="Arial"/>
          <w:sz w:val="20"/>
          <w:szCs w:val="20"/>
        </w:rPr>
        <w:t>discovery</w:t>
      </w:r>
      <w:proofErr w:type="gramEnd"/>
      <w:r w:rsidRPr="000B171F">
        <w:rPr>
          <w:rFonts w:ascii="Arial" w:hAnsi="Arial" w:cs="Arial"/>
          <w:sz w:val="20"/>
          <w:szCs w:val="20"/>
        </w:rPr>
        <w:t xml:space="preserve"> and communication, enabling faster learning and development through increased awareness of the surroundings. This room encourages stimulation of all the senses - sight, sound, </w:t>
      </w:r>
      <w:proofErr w:type="gramStart"/>
      <w:r w:rsidRPr="000B171F">
        <w:rPr>
          <w:rFonts w:ascii="Arial" w:hAnsi="Arial" w:cs="Arial"/>
          <w:sz w:val="20"/>
          <w:szCs w:val="20"/>
        </w:rPr>
        <w:t>touch</w:t>
      </w:r>
      <w:proofErr w:type="gramEnd"/>
      <w:r w:rsidRPr="000B171F">
        <w:rPr>
          <w:rFonts w:ascii="Arial" w:hAnsi="Arial" w:cs="Arial"/>
          <w:sz w:val="20"/>
          <w:szCs w:val="20"/>
        </w:rPr>
        <w:t xml:space="preserve"> and smell. </w:t>
      </w:r>
    </w:p>
    <w:p w14:paraId="2A6969DD" w14:textId="77777777" w:rsidR="00B22423" w:rsidRPr="000B171F" w:rsidRDefault="00B22423" w:rsidP="00B22423">
      <w:pPr>
        <w:autoSpaceDE w:val="0"/>
        <w:autoSpaceDN w:val="0"/>
        <w:adjustRightInd w:val="0"/>
        <w:spacing w:after="0" w:line="240" w:lineRule="auto"/>
        <w:jc w:val="both"/>
        <w:rPr>
          <w:rFonts w:ascii="Arial" w:hAnsi="Arial" w:cs="Arial"/>
          <w:sz w:val="20"/>
          <w:szCs w:val="20"/>
        </w:rPr>
      </w:pPr>
      <w:r w:rsidRPr="000B171F">
        <w:rPr>
          <w:rFonts w:ascii="Arial" w:hAnsi="Arial" w:cs="Arial"/>
          <w:sz w:val="20"/>
          <w:szCs w:val="20"/>
        </w:rPr>
        <w:t xml:space="preserve"> </w:t>
      </w:r>
    </w:p>
    <w:p w14:paraId="290F188E" w14:textId="77777777" w:rsidR="00B22423" w:rsidRDefault="00B22423" w:rsidP="00B22423">
      <w:pPr>
        <w:autoSpaceDE w:val="0"/>
        <w:autoSpaceDN w:val="0"/>
        <w:adjustRightInd w:val="0"/>
        <w:spacing w:after="0" w:line="240" w:lineRule="auto"/>
        <w:jc w:val="both"/>
        <w:rPr>
          <w:rFonts w:ascii="Arial" w:hAnsi="Arial" w:cs="Arial"/>
          <w:sz w:val="20"/>
          <w:szCs w:val="20"/>
        </w:rPr>
      </w:pPr>
    </w:p>
    <w:p w14:paraId="432DCE30" w14:textId="77777777" w:rsidR="00B22423" w:rsidRPr="000B171F" w:rsidRDefault="00B22423" w:rsidP="00B22423">
      <w:pPr>
        <w:autoSpaceDE w:val="0"/>
        <w:autoSpaceDN w:val="0"/>
        <w:adjustRightInd w:val="0"/>
        <w:spacing w:after="0" w:line="240" w:lineRule="auto"/>
        <w:jc w:val="both"/>
        <w:rPr>
          <w:rFonts w:ascii="Arial" w:hAnsi="Arial" w:cs="Arial"/>
          <w:sz w:val="20"/>
          <w:szCs w:val="20"/>
        </w:rPr>
      </w:pPr>
      <w:r w:rsidRPr="000B171F">
        <w:rPr>
          <w:rFonts w:ascii="Arial" w:hAnsi="Arial" w:cs="Arial"/>
          <w:sz w:val="20"/>
          <w:szCs w:val="20"/>
        </w:rPr>
        <w:t xml:space="preserve">Aim of the Sensory Room </w:t>
      </w:r>
    </w:p>
    <w:p w14:paraId="4F4BCFAB" w14:textId="77777777" w:rsidR="00B22423" w:rsidRDefault="00B22423" w:rsidP="00B22423">
      <w:pPr>
        <w:autoSpaceDE w:val="0"/>
        <w:autoSpaceDN w:val="0"/>
        <w:adjustRightInd w:val="0"/>
        <w:spacing w:after="0" w:line="240" w:lineRule="auto"/>
        <w:jc w:val="both"/>
        <w:rPr>
          <w:rFonts w:ascii="Arial" w:hAnsi="Arial" w:cs="Arial"/>
          <w:sz w:val="20"/>
          <w:szCs w:val="20"/>
        </w:rPr>
      </w:pPr>
    </w:p>
    <w:p w14:paraId="2A6AB0DC" w14:textId="77777777" w:rsidR="00B22423" w:rsidRPr="000B171F" w:rsidRDefault="00B22423" w:rsidP="00B22423">
      <w:pPr>
        <w:autoSpaceDE w:val="0"/>
        <w:autoSpaceDN w:val="0"/>
        <w:adjustRightInd w:val="0"/>
        <w:spacing w:after="0" w:line="240" w:lineRule="auto"/>
        <w:jc w:val="both"/>
        <w:rPr>
          <w:rFonts w:ascii="Arial" w:hAnsi="Arial" w:cs="Arial"/>
          <w:sz w:val="20"/>
          <w:szCs w:val="20"/>
        </w:rPr>
      </w:pPr>
      <w:r w:rsidRPr="000B171F">
        <w:rPr>
          <w:rFonts w:ascii="Arial" w:hAnsi="Arial" w:cs="Arial"/>
          <w:sz w:val="20"/>
          <w:szCs w:val="20"/>
        </w:rPr>
        <w:t xml:space="preserve">To provide an environment this is non-threatening and relaxing, where </w:t>
      </w:r>
      <w:r>
        <w:rPr>
          <w:rFonts w:ascii="Arial" w:hAnsi="Arial" w:cs="Arial"/>
          <w:sz w:val="20"/>
          <w:szCs w:val="20"/>
        </w:rPr>
        <w:t>pupils</w:t>
      </w:r>
      <w:r w:rsidRPr="000B171F">
        <w:rPr>
          <w:rFonts w:ascii="Arial" w:hAnsi="Arial" w:cs="Arial"/>
          <w:sz w:val="20"/>
          <w:szCs w:val="20"/>
        </w:rPr>
        <w:t xml:space="preserve"> and staff are able to develop a therapeutic relationship which will positively impact on mood and </w:t>
      </w:r>
      <w:proofErr w:type="spellStart"/>
      <w:proofErr w:type="gramStart"/>
      <w:r w:rsidRPr="000B171F">
        <w:rPr>
          <w:rFonts w:ascii="Arial" w:hAnsi="Arial" w:cs="Arial"/>
          <w:sz w:val="20"/>
          <w:szCs w:val="20"/>
        </w:rPr>
        <w:t>behaviour</w:t>
      </w:r>
      <w:proofErr w:type="spellEnd"/>
      <w:proofErr w:type="gramEnd"/>
      <w:r w:rsidRPr="000B171F">
        <w:rPr>
          <w:rFonts w:ascii="Arial" w:hAnsi="Arial" w:cs="Arial"/>
          <w:sz w:val="20"/>
          <w:szCs w:val="20"/>
        </w:rPr>
        <w:t xml:space="preserve"> </w:t>
      </w:r>
    </w:p>
    <w:p w14:paraId="5A0FA450" w14:textId="77777777" w:rsidR="00B22423" w:rsidRDefault="00B22423" w:rsidP="00B22423">
      <w:pPr>
        <w:autoSpaceDE w:val="0"/>
        <w:autoSpaceDN w:val="0"/>
        <w:adjustRightInd w:val="0"/>
        <w:spacing w:after="0" w:line="240" w:lineRule="auto"/>
        <w:jc w:val="both"/>
        <w:rPr>
          <w:rFonts w:ascii="Arial" w:hAnsi="Arial" w:cs="Arial"/>
          <w:sz w:val="20"/>
          <w:szCs w:val="20"/>
        </w:rPr>
      </w:pPr>
    </w:p>
    <w:p w14:paraId="251F7A57" w14:textId="77777777" w:rsidR="00B22423" w:rsidRPr="006B4908" w:rsidRDefault="00B22423" w:rsidP="00B22423">
      <w:pPr>
        <w:autoSpaceDE w:val="0"/>
        <w:autoSpaceDN w:val="0"/>
        <w:adjustRightInd w:val="0"/>
        <w:spacing w:after="0" w:line="240" w:lineRule="auto"/>
        <w:jc w:val="both"/>
        <w:rPr>
          <w:rFonts w:ascii="Arial" w:hAnsi="Arial" w:cs="Arial"/>
          <w:sz w:val="20"/>
          <w:szCs w:val="20"/>
        </w:rPr>
      </w:pPr>
      <w:r w:rsidRPr="006B4908">
        <w:rPr>
          <w:rFonts w:ascii="Arial" w:hAnsi="Arial" w:cs="Arial"/>
          <w:sz w:val="20"/>
          <w:szCs w:val="20"/>
        </w:rPr>
        <w:t xml:space="preserve">Objectives of The Sensory Room </w:t>
      </w:r>
    </w:p>
    <w:p w14:paraId="43A516F3" w14:textId="77777777" w:rsidR="00B22423" w:rsidRDefault="00B22423" w:rsidP="00B22423">
      <w:pPr>
        <w:autoSpaceDE w:val="0"/>
        <w:autoSpaceDN w:val="0"/>
        <w:adjustRightInd w:val="0"/>
        <w:spacing w:after="0" w:line="240" w:lineRule="auto"/>
        <w:jc w:val="both"/>
        <w:rPr>
          <w:rFonts w:ascii="Arial" w:hAnsi="Arial" w:cs="Arial"/>
          <w:sz w:val="20"/>
          <w:szCs w:val="20"/>
        </w:rPr>
      </w:pPr>
    </w:p>
    <w:p w14:paraId="2F6E3CB9" w14:textId="77777777" w:rsidR="00B22423" w:rsidRPr="006B4908" w:rsidRDefault="00B22423" w:rsidP="00B22423">
      <w:pPr>
        <w:pStyle w:val="ListParagraph"/>
        <w:numPr>
          <w:ilvl w:val="0"/>
          <w:numId w:val="4"/>
        </w:numPr>
        <w:autoSpaceDE w:val="0"/>
        <w:autoSpaceDN w:val="0"/>
        <w:adjustRightInd w:val="0"/>
        <w:spacing w:after="0" w:line="240" w:lineRule="auto"/>
        <w:jc w:val="both"/>
        <w:rPr>
          <w:rFonts w:ascii="Arial" w:hAnsi="Arial" w:cs="Arial"/>
          <w:sz w:val="20"/>
          <w:szCs w:val="20"/>
        </w:rPr>
      </w:pPr>
      <w:r w:rsidRPr="006B4908">
        <w:rPr>
          <w:rFonts w:ascii="Arial" w:hAnsi="Arial" w:cs="Arial"/>
          <w:sz w:val="20"/>
          <w:szCs w:val="20"/>
        </w:rPr>
        <w:t xml:space="preserve">To provide an environment which gently stimulates or relaxes the sensory </w:t>
      </w:r>
      <w:r>
        <w:rPr>
          <w:rFonts w:ascii="Arial" w:hAnsi="Arial" w:cs="Arial"/>
          <w:sz w:val="20"/>
          <w:szCs w:val="20"/>
        </w:rPr>
        <w:t>requirements</w:t>
      </w:r>
      <w:r w:rsidRPr="006B4908">
        <w:rPr>
          <w:rFonts w:ascii="Arial" w:hAnsi="Arial" w:cs="Arial"/>
          <w:sz w:val="20"/>
          <w:szCs w:val="20"/>
        </w:rPr>
        <w:t xml:space="preserve"> through correct use of the equipment. </w:t>
      </w:r>
    </w:p>
    <w:p w14:paraId="331C53E2" w14:textId="77777777" w:rsidR="00B22423" w:rsidRPr="006B4908" w:rsidRDefault="00B22423" w:rsidP="00B22423">
      <w:pPr>
        <w:pStyle w:val="ListParagraph"/>
        <w:numPr>
          <w:ilvl w:val="0"/>
          <w:numId w:val="4"/>
        </w:numPr>
        <w:autoSpaceDE w:val="0"/>
        <w:autoSpaceDN w:val="0"/>
        <w:adjustRightInd w:val="0"/>
        <w:spacing w:after="0" w:line="240" w:lineRule="auto"/>
        <w:jc w:val="both"/>
        <w:rPr>
          <w:rFonts w:ascii="Arial" w:hAnsi="Arial" w:cs="Arial"/>
          <w:sz w:val="20"/>
          <w:szCs w:val="20"/>
        </w:rPr>
      </w:pPr>
      <w:r w:rsidRPr="006B4908">
        <w:rPr>
          <w:rFonts w:ascii="Arial" w:hAnsi="Arial" w:cs="Arial"/>
          <w:sz w:val="20"/>
          <w:szCs w:val="20"/>
        </w:rPr>
        <w:t xml:space="preserve">To create a secure environment where </w:t>
      </w:r>
      <w:r>
        <w:rPr>
          <w:rFonts w:ascii="Arial" w:hAnsi="Arial" w:cs="Arial"/>
          <w:sz w:val="20"/>
          <w:szCs w:val="20"/>
        </w:rPr>
        <w:t>pupils</w:t>
      </w:r>
      <w:r w:rsidRPr="006B4908">
        <w:rPr>
          <w:rFonts w:ascii="Arial" w:hAnsi="Arial" w:cs="Arial"/>
          <w:sz w:val="20"/>
          <w:szCs w:val="20"/>
        </w:rPr>
        <w:t xml:space="preserve"> may explore and relax. </w:t>
      </w:r>
    </w:p>
    <w:p w14:paraId="60CAD44D" w14:textId="77777777" w:rsidR="00B22423" w:rsidRPr="006B4908" w:rsidRDefault="00B22423" w:rsidP="00B22423">
      <w:pPr>
        <w:pStyle w:val="ListParagraph"/>
        <w:numPr>
          <w:ilvl w:val="0"/>
          <w:numId w:val="4"/>
        </w:numPr>
        <w:autoSpaceDE w:val="0"/>
        <w:autoSpaceDN w:val="0"/>
        <w:adjustRightInd w:val="0"/>
        <w:spacing w:after="0" w:line="240" w:lineRule="auto"/>
        <w:jc w:val="both"/>
        <w:rPr>
          <w:rFonts w:ascii="Arial" w:hAnsi="Arial" w:cs="Arial"/>
          <w:sz w:val="20"/>
          <w:szCs w:val="20"/>
        </w:rPr>
      </w:pPr>
      <w:r w:rsidRPr="006B4908">
        <w:rPr>
          <w:rFonts w:ascii="Arial" w:hAnsi="Arial" w:cs="Arial"/>
          <w:sz w:val="20"/>
          <w:szCs w:val="20"/>
        </w:rPr>
        <w:t xml:space="preserve">To promote a therapeutic relationship by sharing experiences through sensory stimulation rather than focusing on verbal communication skills. </w:t>
      </w:r>
    </w:p>
    <w:p w14:paraId="603F6796" w14:textId="77777777" w:rsidR="00B22423" w:rsidRPr="006B4908" w:rsidRDefault="00B22423" w:rsidP="00B22423">
      <w:pPr>
        <w:autoSpaceDE w:val="0"/>
        <w:autoSpaceDN w:val="0"/>
        <w:adjustRightInd w:val="0"/>
        <w:spacing w:after="0" w:line="240" w:lineRule="auto"/>
        <w:jc w:val="both"/>
        <w:rPr>
          <w:rFonts w:ascii="Arial" w:hAnsi="Arial" w:cs="Arial"/>
          <w:sz w:val="20"/>
          <w:szCs w:val="20"/>
        </w:rPr>
      </w:pPr>
    </w:p>
    <w:p w14:paraId="7B75C89E" w14:textId="77777777" w:rsidR="00B22423" w:rsidRPr="000B171F" w:rsidRDefault="00B22423" w:rsidP="00B22423">
      <w:pPr>
        <w:autoSpaceDE w:val="0"/>
        <w:autoSpaceDN w:val="0"/>
        <w:adjustRightInd w:val="0"/>
        <w:spacing w:after="0" w:line="240" w:lineRule="auto"/>
        <w:jc w:val="both"/>
        <w:rPr>
          <w:rFonts w:ascii="Arial" w:hAnsi="Arial" w:cs="Arial"/>
          <w:sz w:val="20"/>
          <w:szCs w:val="20"/>
        </w:rPr>
      </w:pPr>
      <w:r w:rsidRPr="006B4908">
        <w:rPr>
          <w:rFonts w:ascii="Arial" w:hAnsi="Arial" w:cs="Arial"/>
          <w:sz w:val="20"/>
          <w:szCs w:val="20"/>
        </w:rPr>
        <w:t>The Sensory room aims to meet a wide range of needs; from encouraging positive actions for those with sensory impairment to promoting rest and relaxation for the agitated or stressed</w:t>
      </w:r>
      <w:r>
        <w:rPr>
          <w:rFonts w:ascii="Arial" w:hAnsi="Arial" w:cs="Arial"/>
          <w:sz w:val="20"/>
          <w:szCs w:val="20"/>
        </w:rPr>
        <w:t>.</w:t>
      </w:r>
    </w:p>
    <w:p w14:paraId="709E6183"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070FD235"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04FFF939"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6B08BB7F" w14:textId="77777777" w:rsidR="00B22423" w:rsidRPr="00451E16" w:rsidRDefault="00B22423" w:rsidP="00B22423">
      <w:pPr>
        <w:autoSpaceDE w:val="0"/>
        <w:autoSpaceDN w:val="0"/>
        <w:adjustRightInd w:val="0"/>
        <w:spacing w:after="0" w:line="240" w:lineRule="auto"/>
        <w:jc w:val="both"/>
        <w:rPr>
          <w:rFonts w:ascii="Arial" w:hAnsi="Arial" w:cs="Arial"/>
          <w:b/>
          <w:bCs/>
          <w:sz w:val="20"/>
          <w:szCs w:val="20"/>
          <w:u w:val="single"/>
        </w:rPr>
      </w:pPr>
      <w:r w:rsidRPr="00451E16">
        <w:rPr>
          <w:rFonts w:ascii="Arial" w:hAnsi="Arial" w:cs="Arial"/>
          <w:b/>
          <w:bCs/>
          <w:sz w:val="20"/>
          <w:szCs w:val="20"/>
          <w:u w:val="single"/>
        </w:rPr>
        <w:t>Procedure for Sensory Profiling and Assessment</w:t>
      </w:r>
    </w:p>
    <w:p w14:paraId="490DF564" w14:textId="77777777" w:rsidR="00B22423" w:rsidRPr="00451E16" w:rsidRDefault="00B22423" w:rsidP="00B22423">
      <w:pPr>
        <w:autoSpaceDE w:val="0"/>
        <w:autoSpaceDN w:val="0"/>
        <w:adjustRightInd w:val="0"/>
        <w:spacing w:after="0" w:line="240" w:lineRule="auto"/>
        <w:jc w:val="both"/>
        <w:rPr>
          <w:rFonts w:ascii="Arial" w:hAnsi="Arial" w:cs="Arial"/>
          <w:b/>
          <w:bCs/>
          <w:sz w:val="20"/>
          <w:szCs w:val="20"/>
          <w:u w:val="single"/>
        </w:rPr>
      </w:pPr>
    </w:p>
    <w:p w14:paraId="378BD9B7"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Where relevant, pupils will have a sensory profile drawn up through observation by class-based staff. The profile outlines observed reactions to the following inputs:</w:t>
      </w:r>
    </w:p>
    <w:p w14:paraId="0B2C19E6"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p>
    <w:p w14:paraId="35EA4CEB" w14:textId="77777777" w:rsidR="00B22423" w:rsidRPr="00451E16" w:rsidRDefault="00B22423" w:rsidP="00B22423">
      <w:pPr>
        <w:pStyle w:val="ListParagraph"/>
        <w:numPr>
          <w:ilvl w:val="0"/>
          <w:numId w:val="1"/>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Sound</w:t>
      </w:r>
    </w:p>
    <w:p w14:paraId="7895AE55" w14:textId="77777777" w:rsidR="00B22423" w:rsidRPr="00451E16" w:rsidRDefault="00B22423" w:rsidP="00B22423">
      <w:pPr>
        <w:pStyle w:val="ListParagraph"/>
        <w:numPr>
          <w:ilvl w:val="0"/>
          <w:numId w:val="1"/>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Vision</w:t>
      </w:r>
    </w:p>
    <w:p w14:paraId="214DE05A" w14:textId="77777777" w:rsidR="00B22423" w:rsidRPr="00451E16" w:rsidRDefault="00B22423" w:rsidP="00B22423">
      <w:pPr>
        <w:pStyle w:val="ListParagraph"/>
        <w:numPr>
          <w:ilvl w:val="0"/>
          <w:numId w:val="1"/>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Movement and body awareness</w:t>
      </w:r>
    </w:p>
    <w:p w14:paraId="43A49EB5" w14:textId="77777777" w:rsidR="00B22423" w:rsidRPr="00451E16" w:rsidRDefault="00B22423" w:rsidP="00B22423">
      <w:pPr>
        <w:pStyle w:val="ListParagraph"/>
        <w:numPr>
          <w:ilvl w:val="0"/>
          <w:numId w:val="1"/>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Taste and food preferences</w:t>
      </w:r>
    </w:p>
    <w:p w14:paraId="1D696092" w14:textId="77777777" w:rsidR="00B22423" w:rsidRPr="00451E16" w:rsidRDefault="00B22423" w:rsidP="00B22423">
      <w:pPr>
        <w:pStyle w:val="ListParagraph"/>
        <w:numPr>
          <w:ilvl w:val="0"/>
          <w:numId w:val="1"/>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Smell</w:t>
      </w:r>
    </w:p>
    <w:p w14:paraId="6EAA7A35" w14:textId="77777777" w:rsidR="00B22423" w:rsidRPr="00451E16" w:rsidRDefault="00B22423" w:rsidP="00B22423">
      <w:pPr>
        <w:pStyle w:val="ListParagraph"/>
        <w:numPr>
          <w:ilvl w:val="0"/>
          <w:numId w:val="1"/>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Touch – hands</w:t>
      </w:r>
    </w:p>
    <w:p w14:paraId="1D1F33CC" w14:textId="77777777" w:rsidR="00B22423" w:rsidRPr="00451E16" w:rsidRDefault="00B22423" w:rsidP="00B22423">
      <w:pPr>
        <w:pStyle w:val="ListParagraph"/>
        <w:numPr>
          <w:ilvl w:val="0"/>
          <w:numId w:val="1"/>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Touch – body</w:t>
      </w:r>
    </w:p>
    <w:p w14:paraId="5112EC5B"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p>
    <w:p w14:paraId="5E023154"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 xml:space="preserve">For example, staff will record if a pupil appears to react particularly positively, </w:t>
      </w:r>
      <w:proofErr w:type="gramStart"/>
      <w:r w:rsidRPr="00451E16">
        <w:rPr>
          <w:rFonts w:ascii="Arial" w:hAnsi="Arial" w:cs="Arial"/>
          <w:sz w:val="20"/>
          <w:szCs w:val="20"/>
        </w:rPr>
        <w:t>negatively</w:t>
      </w:r>
      <w:proofErr w:type="gramEnd"/>
      <w:r w:rsidRPr="00451E16">
        <w:rPr>
          <w:rFonts w:ascii="Arial" w:hAnsi="Arial" w:cs="Arial"/>
          <w:sz w:val="20"/>
          <w:szCs w:val="20"/>
        </w:rPr>
        <w:t xml:space="preserve"> or unusually to certain sounds. A pupil on the autistic spectrum may put their fingers in their ears and hum. </w:t>
      </w:r>
    </w:p>
    <w:p w14:paraId="152B4E4B"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p>
    <w:p w14:paraId="39674081"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Pupils may contribute to their own sensory profiles. Pupils may be hypo or hyper-sensitive to stimuli and either response must be recorded.</w:t>
      </w:r>
    </w:p>
    <w:p w14:paraId="4922639D"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p>
    <w:p w14:paraId="47545434"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p>
    <w:p w14:paraId="092F2463"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The strategies may address specific issues that impact on learning and will include planned opportunities for addressing the issue with a view to reducing negative behavior.</w:t>
      </w:r>
    </w:p>
    <w:p w14:paraId="7093A71B"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p>
    <w:p w14:paraId="6B7E990A"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72C1F390"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15A9E0EA"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31261F64"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1E8F0384" w14:textId="77777777" w:rsidR="00B22423" w:rsidRDefault="00B22423" w:rsidP="00B22423">
      <w:pPr>
        <w:autoSpaceDE w:val="0"/>
        <w:autoSpaceDN w:val="0"/>
        <w:adjustRightInd w:val="0"/>
        <w:spacing w:after="0" w:line="240" w:lineRule="auto"/>
        <w:jc w:val="both"/>
        <w:rPr>
          <w:rFonts w:ascii="Arial" w:hAnsi="Arial" w:cs="Arial"/>
          <w:b/>
          <w:bCs/>
          <w:sz w:val="20"/>
          <w:szCs w:val="20"/>
          <w:u w:val="single"/>
        </w:rPr>
      </w:pPr>
    </w:p>
    <w:p w14:paraId="6F869DAA" w14:textId="77777777" w:rsidR="00B22423" w:rsidRPr="00451E16" w:rsidRDefault="00B22423" w:rsidP="00B22423">
      <w:pPr>
        <w:autoSpaceDE w:val="0"/>
        <w:autoSpaceDN w:val="0"/>
        <w:adjustRightInd w:val="0"/>
        <w:spacing w:after="0" w:line="240" w:lineRule="auto"/>
        <w:jc w:val="both"/>
        <w:rPr>
          <w:rFonts w:ascii="Arial" w:hAnsi="Arial" w:cs="Arial"/>
          <w:b/>
          <w:bCs/>
          <w:sz w:val="20"/>
          <w:szCs w:val="20"/>
          <w:u w:val="single"/>
        </w:rPr>
      </w:pPr>
      <w:r w:rsidRPr="00451E16">
        <w:rPr>
          <w:rFonts w:ascii="Arial" w:hAnsi="Arial" w:cs="Arial"/>
          <w:b/>
          <w:bCs/>
          <w:sz w:val="20"/>
          <w:szCs w:val="20"/>
          <w:u w:val="single"/>
        </w:rPr>
        <w:t>Reporting</w:t>
      </w:r>
    </w:p>
    <w:p w14:paraId="1A5B843D" w14:textId="77777777" w:rsidR="00B22423" w:rsidRPr="00451E16" w:rsidRDefault="00B22423" w:rsidP="00B22423">
      <w:pPr>
        <w:autoSpaceDE w:val="0"/>
        <w:autoSpaceDN w:val="0"/>
        <w:adjustRightInd w:val="0"/>
        <w:spacing w:after="0" w:line="240" w:lineRule="auto"/>
        <w:jc w:val="both"/>
        <w:rPr>
          <w:rFonts w:ascii="Arial" w:hAnsi="Arial" w:cs="Arial"/>
          <w:b/>
          <w:bCs/>
          <w:sz w:val="20"/>
          <w:szCs w:val="20"/>
          <w:u w:val="single"/>
        </w:rPr>
      </w:pPr>
    </w:p>
    <w:p w14:paraId="43ECC6D7"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 xml:space="preserve">Sensory profiles and sensory strategies will be reviewed and discussed prior to a school Annual Review taking place. </w:t>
      </w:r>
    </w:p>
    <w:p w14:paraId="6D950629"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p>
    <w:p w14:paraId="091A4DDB"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Pupils with complex sensory profiles should be referred to Occupational Therapy.</w:t>
      </w:r>
    </w:p>
    <w:p w14:paraId="512980E2"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p>
    <w:p w14:paraId="40422C07" w14:textId="77777777" w:rsidR="00B22423" w:rsidRDefault="00B22423" w:rsidP="00B22423">
      <w:pPr>
        <w:autoSpaceDE w:val="0"/>
        <w:autoSpaceDN w:val="0"/>
        <w:adjustRightInd w:val="0"/>
        <w:spacing w:after="0" w:line="240" w:lineRule="auto"/>
        <w:jc w:val="both"/>
        <w:rPr>
          <w:rFonts w:ascii="Arial" w:hAnsi="Arial" w:cs="Arial"/>
          <w:b/>
          <w:sz w:val="20"/>
          <w:szCs w:val="20"/>
          <w:u w:val="single"/>
        </w:rPr>
      </w:pPr>
    </w:p>
    <w:p w14:paraId="459FDEC9" w14:textId="77777777" w:rsidR="00B22423" w:rsidRPr="00451E16" w:rsidRDefault="00B22423" w:rsidP="00B22423">
      <w:pPr>
        <w:autoSpaceDE w:val="0"/>
        <w:autoSpaceDN w:val="0"/>
        <w:adjustRightInd w:val="0"/>
        <w:spacing w:after="0" w:line="240" w:lineRule="auto"/>
        <w:jc w:val="both"/>
        <w:rPr>
          <w:rFonts w:ascii="Arial" w:hAnsi="Arial" w:cs="Arial"/>
          <w:b/>
          <w:sz w:val="20"/>
          <w:szCs w:val="20"/>
          <w:u w:val="single"/>
        </w:rPr>
      </w:pPr>
      <w:r w:rsidRPr="00451E16">
        <w:rPr>
          <w:rFonts w:ascii="Arial" w:hAnsi="Arial" w:cs="Arial"/>
          <w:b/>
          <w:sz w:val="20"/>
          <w:szCs w:val="20"/>
          <w:u w:val="single"/>
        </w:rPr>
        <w:t xml:space="preserve">Addressing </w:t>
      </w:r>
      <w:r>
        <w:rPr>
          <w:rFonts w:ascii="Arial" w:hAnsi="Arial" w:cs="Arial"/>
          <w:b/>
          <w:sz w:val="20"/>
          <w:szCs w:val="20"/>
          <w:u w:val="single"/>
        </w:rPr>
        <w:t xml:space="preserve">Other </w:t>
      </w:r>
      <w:r w:rsidRPr="00451E16">
        <w:rPr>
          <w:rFonts w:ascii="Arial" w:hAnsi="Arial" w:cs="Arial"/>
          <w:b/>
          <w:sz w:val="20"/>
          <w:szCs w:val="20"/>
          <w:u w:val="single"/>
        </w:rPr>
        <w:t>Sensory Need</w:t>
      </w:r>
      <w:r>
        <w:rPr>
          <w:rFonts w:ascii="Arial" w:hAnsi="Arial" w:cs="Arial"/>
          <w:b/>
          <w:sz w:val="20"/>
          <w:szCs w:val="20"/>
          <w:u w:val="single"/>
        </w:rPr>
        <w:t>s</w:t>
      </w:r>
    </w:p>
    <w:p w14:paraId="2132A17C"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p>
    <w:p w14:paraId="2E69CB12" w14:textId="77777777" w:rsidR="00B22423" w:rsidRDefault="00B22423" w:rsidP="00B22423">
      <w:p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 xml:space="preserve">There are </w:t>
      </w:r>
      <w:proofErr w:type="gramStart"/>
      <w:r w:rsidRPr="00451E16">
        <w:rPr>
          <w:rFonts w:ascii="Arial" w:hAnsi="Arial" w:cs="Arial"/>
          <w:sz w:val="20"/>
          <w:szCs w:val="20"/>
        </w:rPr>
        <w:t>a number of</w:t>
      </w:r>
      <w:proofErr w:type="gramEnd"/>
      <w:r w:rsidRPr="00451E16">
        <w:rPr>
          <w:rFonts w:ascii="Arial" w:hAnsi="Arial" w:cs="Arial"/>
          <w:sz w:val="20"/>
          <w:szCs w:val="20"/>
        </w:rPr>
        <w:t xml:space="preserve"> resources in school to help address sensory needs.  These include:</w:t>
      </w:r>
    </w:p>
    <w:p w14:paraId="2BA02DC8"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p>
    <w:p w14:paraId="3B092CFF" w14:textId="77777777" w:rsidR="00B22423" w:rsidRPr="00451E16" w:rsidRDefault="00B22423" w:rsidP="00B22423">
      <w:pPr>
        <w:numPr>
          <w:ilvl w:val="0"/>
          <w:numId w:val="2"/>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Ear defenders</w:t>
      </w:r>
    </w:p>
    <w:p w14:paraId="6A0FF638" w14:textId="77777777" w:rsidR="00B22423" w:rsidRPr="00451E16" w:rsidRDefault="00B22423" w:rsidP="00B22423">
      <w:pPr>
        <w:numPr>
          <w:ilvl w:val="0"/>
          <w:numId w:val="2"/>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Chewy tubes</w:t>
      </w:r>
    </w:p>
    <w:p w14:paraId="0165BC68" w14:textId="77777777" w:rsidR="00B22423" w:rsidRPr="00451E16" w:rsidRDefault="00B22423" w:rsidP="00B22423">
      <w:pPr>
        <w:numPr>
          <w:ilvl w:val="0"/>
          <w:numId w:val="2"/>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Wedge Seats</w:t>
      </w:r>
    </w:p>
    <w:p w14:paraId="36F99123" w14:textId="77777777" w:rsidR="00B22423" w:rsidRPr="00451E16" w:rsidRDefault="00B22423" w:rsidP="00B22423">
      <w:pPr>
        <w:numPr>
          <w:ilvl w:val="0"/>
          <w:numId w:val="2"/>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Bubble seats</w:t>
      </w:r>
    </w:p>
    <w:p w14:paraId="1F41BDC4" w14:textId="77777777" w:rsidR="00B22423" w:rsidRPr="00451E16" w:rsidRDefault="00B22423" w:rsidP="00B22423">
      <w:pPr>
        <w:numPr>
          <w:ilvl w:val="0"/>
          <w:numId w:val="2"/>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Weighted blankets</w:t>
      </w:r>
    </w:p>
    <w:p w14:paraId="3819C32C" w14:textId="77777777" w:rsidR="00B22423" w:rsidRPr="00451E16" w:rsidRDefault="00B22423" w:rsidP="00B22423">
      <w:pPr>
        <w:numPr>
          <w:ilvl w:val="0"/>
          <w:numId w:val="2"/>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Gym Balls</w:t>
      </w:r>
    </w:p>
    <w:p w14:paraId="4F6146F3" w14:textId="77777777" w:rsidR="00B22423" w:rsidRPr="00451E16" w:rsidRDefault="00B22423" w:rsidP="00B22423">
      <w:pPr>
        <w:numPr>
          <w:ilvl w:val="0"/>
          <w:numId w:val="2"/>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Manual dexterity manipulation toys</w:t>
      </w:r>
    </w:p>
    <w:p w14:paraId="61EBBB8E"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p>
    <w:p w14:paraId="2B872A47" w14:textId="77777777" w:rsidR="00B22423" w:rsidRDefault="00B22423" w:rsidP="00B22423">
      <w:pPr>
        <w:autoSpaceDE w:val="0"/>
        <w:autoSpaceDN w:val="0"/>
        <w:adjustRightInd w:val="0"/>
        <w:spacing w:after="0" w:line="240" w:lineRule="auto"/>
        <w:jc w:val="both"/>
        <w:rPr>
          <w:rFonts w:ascii="Arial" w:hAnsi="Arial" w:cs="Arial"/>
          <w:sz w:val="20"/>
          <w:szCs w:val="20"/>
        </w:rPr>
      </w:pPr>
    </w:p>
    <w:p w14:paraId="779BA738" w14:textId="77777777" w:rsidR="00794AC5" w:rsidRDefault="00B22423" w:rsidP="00B22423">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Pupils</w:t>
      </w:r>
      <w:proofErr w:type="gramEnd"/>
      <w:r w:rsidRPr="00451E16">
        <w:rPr>
          <w:rFonts w:ascii="Arial" w:hAnsi="Arial" w:cs="Arial"/>
          <w:sz w:val="20"/>
          <w:szCs w:val="20"/>
        </w:rPr>
        <w:t xml:space="preserve"> sensory needs will change therefore resources that may work one day may not work the next.</w:t>
      </w:r>
    </w:p>
    <w:p w14:paraId="076C0BC9" w14:textId="77777777" w:rsidR="00794AC5" w:rsidRDefault="00794AC5" w:rsidP="00B22423">
      <w:pPr>
        <w:autoSpaceDE w:val="0"/>
        <w:autoSpaceDN w:val="0"/>
        <w:adjustRightInd w:val="0"/>
        <w:spacing w:after="0" w:line="240" w:lineRule="auto"/>
        <w:jc w:val="both"/>
        <w:rPr>
          <w:rFonts w:ascii="Arial" w:hAnsi="Arial" w:cs="Arial"/>
          <w:sz w:val="20"/>
          <w:szCs w:val="20"/>
        </w:rPr>
      </w:pPr>
    </w:p>
    <w:p w14:paraId="570CD0D2" w14:textId="77777777" w:rsidR="00794AC5" w:rsidRPr="00794AC5" w:rsidRDefault="00794AC5" w:rsidP="00794AC5">
      <w:pPr>
        <w:rPr>
          <w:rFonts w:ascii="Arial" w:hAnsi="Arial" w:cs="Arial"/>
          <w:b/>
          <w:bCs/>
          <w:sz w:val="20"/>
          <w:szCs w:val="20"/>
          <w:u w:val="single"/>
        </w:rPr>
      </w:pPr>
      <w:r w:rsidRPr="00794AC5">
        <w:rPr>
          <w:rFonts w:ascii="Arial" w:hAnsi="Arial" w:cs="Arial"/>
          <w:b/>
          <w:bCs/>
          <w:sz w:val="20"/>
          <w:szCs w:val="20"/>
          <w:u w:val="single"/>
        </w:rPr>
        <w:t>Policy Review</w:t>
      </w:r>
    </w:p>
    <w:p w14:paraId="21B3E7FA" w14:textId="77777777" w:rsidR="00794AC5" w:rsidRPr="00794AC5" w:rsidRDefault="00794AC5" w:rsidP="00794AC5">
      <w:pPr>
        <w:rPr>
          <w:rFonts w:ascii="Arial" w:hAnsi="Arial" w:cs="Arial"/>
          <w:sz w:val="20"/>
          <w:szCs w:val="20"/>
        </w:rPr>
      </w:pPr>
      <w:r w:rsidRPr="00794AC5">
        <w:rPr>
          <w:rFonts w:ascii="Arial" w:hAnsi="Arial" w:cs="Arial"/>
          <w:sz w:val="20"/>
          <w:szCs w:val="20"/>
        </w:rPr>
        <w:t>This policy will be regularly reviewed by St Andrew’s School Senior Leadership Team and updated annually.</w:t>
      </w:r>
    </w:p>
    <w:p w14:paraId="0DD71393" w14:textId="5BC9F226" w:rsidR="00794AC5" w:rsidRPr="00794AC5" w:rsidRDefault="00794AC5" w:rsidP="00794AC5">
      <w:pPr>
        <w:rPr>
          <w:rFonts w:ascii="Arial" w:hAnsi="Arial" w:cs="Arial"/>
          <w:sz w:val="20"/>
          <w:szCs w:val="20"/>
        </w:rPr>
      </w:pPr>
      <w:r w:rsidRPr="00794AC5">
        <w:rPr>
          <w:rFonts w:ascii="Arial" w:hAnsi="Arial" w:cs="Arial"/>
          <w:sz w:val="20"/>
          <w:szCs w:val="20"/>
        </w:rPr>
        <w:t xml:space="preserve">Written: </w:t>
      </w:r>
      <w:r>
        <w:rPr>
          <w:rFonts w:ascii="Arial" w:hAnsi="Arial" w:cs="Arial"/>
          <w:sz w:val="20"/>
          <w:szCs w:val="20"/>
        </w:rPr>
        <w:t>April 2022</w:t>
      </w:r>
      <w:r w:rsidRPr="00794AC5">
        <w:rPr>
          <w:rFonts w:ascii="Arial" w:hAnsi="Arial" w:cs="Arial"/>
          <w:sz w:val="20"/>
          <w:szCs w:val="20"/>
        </w:rPr>
        <w:t xml:space="preserve">    </w:t>
      </w:r>
      <w:r>
        <w:rPr>
          <w:rFonts w:ascii="Arial" w:hAnsi="Arial" w:cs="Arial"/>
          <w:sz w:val="20"/>
          <w:szCs w:val="20"/>
        </w:rPr>
        <w:t>Updated</w:t>
      </w:r>
      <w:r w:rsidRPr="00794AC5">
        <w:rPr>
          <w:rFonts w:ascii="Arial" w:hAnsi="Arial" w:cs="Arial"/>
          <w:sz w:val="20"/>
          <w:szCs w:val="20"/>
        </w:rPr>
        <w:t xml:space="preserve">: </w:t>
      </w:r>
      <w:r>
        <w:rPr>
          <w:rFonts w:ascii="Arial" w:hAnsi="Arial" w:cs="Arial"/>
          <w:sz w:val="20"/>
          <w:szCs w:val="20"/>
        </w:rPr>
        <w:t>April</w:t>
      </w:r>
      <w:r w:rsidRPr="00794AC5">
        <w:rPr>
          <w:rFonts w:ascii="Arial" w:hAnsi="Arial" w:cs="Arial"/>
          <w:sz w:val="20"/>
          <w:szCs w:val="20"/>
        </w:rPr>
        <w:t xml:space="preserve"> 202</w:t>
      </w:r>
      <w:r>
        <w:rPr>
          <w:rFonts w:ascii="Arial" w:hAnsi="Arial" w:cs="Arial"/>
          <w:sz w:val="20"/>
          <w:szCs w:val="20"/>
        </w:rPr>
        <w:t>3</w:t>
      </w:r>
      <w:r w:rsidRPr="00794AC5">
        <w:rPr>
          <w:rFonts w:ascii="Arial" w:hAnsi="Arial" w:cs="Arial"/>
          <w:sz w:val="20"/>
          <w:szCs w:val="20"/>
        </w:rPr>
        <w:t xml:space="preserve"> (added UNCRC </w:t>
      </w:r>
      <w:proofErr w:type="gramStart"/>
      <w:r w:rsidRPr="00794AC5">
        <w:rPr>
          <w:rFonts w:ascii="Arial" w:hAnsi="Arial" w:cs="Arial"/>
          <w:sz w:val="20"/>
          <w:szCs w:val="20"/>
        </w:rPr>
        <w:t>Rights)</w:t>
      </w:r>
      <w:r>
        <w:rPr>
          <w:rFonts w:ascii="Arial" w:hAnsi="Arial" w:cs="Arial"/>
          <w:sz w:val="20"/>
          <w:szCs w:val="20"/>
        </w:rPr>
        <w:t xml:space="preserve">  Review</w:t>
      </w:r>
      <w:proofErr w:type="gramEnd"/>
      <w:r>
        <w:rPr>
          <w:rFonts w:ascii="Arial" w:hAnsi="Arial" w:cs="Arial"/>
          <w:sz w:val="20"/>
          <w:szCs w:val="20"/>
        </w:rPr>
        <w:t xml:space="preserve"> date: April 2025</w:t>
      </w:r>
    </w:p>
    <w:p w14:paraId="7B6DAAA6" w14:textId="296AF5FF" w:rsidR="00B22423" w:rsidRPr="00451E16" w:rsidRDefault="00B22423" w:rsidP="00B22423">
      <w:p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 xml:space="preserve">  </w:t>
      </w:r>
    </w:p>
    <w:p w14:paraId="39389FBC" w14:textId="77777777" w:rsidR="00B22423" w:rsidRPr="00451E16" w:rsidRDefault="00B22423" w:rsidP="00B22423">
      <w:pPr>
        <w:autoSpaceDE w:val="0"/>
        <w:autoSpaceDN w:val="0"/>
        <w:adjustRightInd w:val="0"/>
        <w:spacing w:after="0" w:line="240" w:lineRule="auto"/>
        <w:ind w:left="720"/>
        <w:jc w:val="both"/>
        <w:rPr>
          <w:rFonts w:ascii="Arial" w:hAnsi="Arial" w:cs="Arial"/>
          <w:sz w:val="20"/>
          <w:szCs w:val="20"/>
        </w:rPr>
      </w:pPr>
    </w:p>
    <w:p w14:paraId="4C54CBD5"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p>
    <w:p w14:paraId="6C1C90BB"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p>
    <w:p w14:paraId="1EE9346C"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p>
    <w:p w14:paraId="738CC8A8"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p>
    <w:p w14:paraId="7AFAC26C"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p>
    <w:p w14:paraId="0101B0EF"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p>
    <w:p w14:paraId="38ED7281"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p>
    <w:p w14:paraId="084E82C1" w14:textId="77777777" w:rsidR="00B22423" w:rsidRPr="00451E16" w:rsidRDefault="00B22423" w:rsidP="00B22423">
      <w:pPr>
        <w:autoSpaceDE w:val="0"/>
        <w:autoSpaceDN w:val="0"/>
        <w:adjustRightInd w:val="0"/>
        <w:spacing w:after="0" w:line="240" w:lineRule="auto"/>
        <w:jc w:val="both"/>
        <w:rPr>
          <w:rFonts w:ascii="Arial" w:hAnsi="Arial" w:cs="Arial"/>
          <w:sz w:val="20"/>
          <w:szCs w:val="20"/>
        </w:rPr>
      </w:pPr>
    </w:p>
    <w:p w14:paraId="46FAD46B" w14:textId="77777777" w:rsidR="00B22423" w:rsidRPr="00451E16" w:rsidRDefault="00B22423" w:rsidP="00B22423">
      <w:pPr>
        <w:rPr>
          <w:rFonts w:ascii="Arial" w:hAnsi="Arial" w:cs="Arial"/>
          <w:sz w:val="20"/>
          <w:szCs w:val="20"/>
        </w:rPr>
      </w:pPr>
    </w:p>
    <w:p w14:paraId="0F54B305" w14:textId="77777777" w:rsidR="001771E1" w:rsidRDefault="001771E1"/>
    <w:sectPr w:rsidR="001771E1" w:rsidSect="00C80D9A">
      <w:pgSz w:w="11906" w:h="16838"/>
      <w:pgMar w:top="1276" w:right="1440" w:bottom="1135"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A5F"/>
    <w:multiLevelType w:val="hybridMultilevel"/>
    <w:tmpl w:val="5DFC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E60F3"/>
    <w:multiLevelType w:val="hybridMultilevel"/>
    <w:tmpl w:val="4908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61B6B"/>
    <w:multiLevelType w:val="hybridMultilevel"/>
    <w:tmpl w:val="1124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2E62DC"/>
    <w:multiLevelType w:val="hybridMultilevel"/>
    <w:tmpl w:val="C49AC7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16cid:durableId="176311662">
    <w:abstractNumId w:val="3"/>
  </w:num>
  <w:num w:numId="2" w16cid:durableId="1571883603">
    <w:abstractNumId w:val="0"/>
  </w:num>
  <w:num w:numId="3" w16cid:durableId="442189335">
    <w:abstractNumId w:val="2"/>
  </w:num>
  <w:num w:numId="4" w16cid:durableId="1780836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23"/>
    <w:rsid w:val="001771E1"/>
    <w:rsid w:val="00614598"/>
    <w:rsid w:val="00794AC5"/>
    <w:rsid w:val="00890EB0"/>
    <w:rsid w:val="00AF7F12"/>
    <w:rsid w:val="00B22423"/>
    <w:rsid w:val="00B422F9"/>
    <w:rsid w:val="00C80D9A"/>
    <w:rsid w:val="00CB7776"/>
    <w:rsid w:val="2191B32C"/>
    <w:rsid w:val="4010E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F519"/>
  <w15:chartTrackingRefBased/>
  <w15:docId w15:val="{2AB90506-F1B7-4041-9A9D-7790D808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423"/>
    <w:pPr>
      <w:spacing w:after="200" w:line="276" w:lineRule="auto"/>
    </w:pPr>
    <w:rPr>
      <w:rFonts w:ascii="Calibri" w:eastAsia="Calibri" w:hAnsi="Calibri" w:cs="Calibri"/>
      <w:lang w:val="en-US"/>
    </w:rPr>
  </w:style>
  <w:style w:type="paragraph" w:styleId="Heading2">
    <w:name w:val="heading 2"/>
    <w:basedOn w:val="Normal"/>
    <w:link w:val="Heading2Char"/>
    <w:uiPriority w:val="9"/>
    <w:qFormat/>
    <w:rsid w:val="00C80D9A"/>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2423"/>
    <w:pPr>
      <w:ind w:left="720"/>
    </w:pPr>
  </w:style>
  <w:style w:type="paragraph" w:styleId="BodyText">
    <w:name w:val="Body Text"/>
    <w:basedOn w:val="Normal"/>
    <w:link w:val="BodyTextChar"/>
    <w:rsid w:val="00B22423"/>
    <w:pPr>
      <w:spacing w:after="0" w:line="240" w:lineRule="auto"/>
      <w:jc w:val="center"/>
    </w:pPr>
    <w:rPr>
      <w:rFonts w:ascii="Arial" w:eastAsia="Times New Roman" w:hAnsi="Arial" w:cs="Arial"/>
      <w:b/>
      <w:bCs/>
      <w:sz w:val="28"/>
      <w:szCs w:val="20"/>
      <w:lang w:val="en-GB"/>
    </w:rPr>
  </w:style>
  <w:style w:type="character" w:customStyle="1" w:styleId="BodyTextChar">
    <w:name w:val="Body Text Char"/>
    <w:basedOn w:val="DefaultParagraphFont"/>
    <w:link w:val="BodyText"/>
    <w:rsid w:val="00B22423"/>
    <w:rPr>
      <w:rFonts w:ascii="Arial" w:eastAsia="Times New Roman" w:hAnsi="Arial" w:cs="Arial"/>
      <w:b/>
      <w:bCs/>
      <w:sz w:val="28"/>
      <w:szCs w:val="20"/>
    </w:rPr>
  </w:style>
  <w:style w:type="character" w:customStyle="1" w:styleId="Heading2Char">
    <w:name w:val="Heading 2 Char"/>
    <w:basedOn w:val="DefaultParagraphFont"/>
    <w:link w:val="Heading2"/>
    <w:uiPriority w:val="9"/>
    <w:rsid w:val="00C80D9A"/>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E1C7A253E524C9B7FDA62B0728CA6" ma:contentTypeVersion="13" ma:contentTypeDescription="Create a new document." ma:contentTypeScope="" ma:versionID="c12bad0825a86651e09ddb966f100e81">
  <xsd:schema xmlns:xsd="http://www.w3.org/2001/XMLSchema" xmlns:xs="http://www.w3.org/2001/XMLSchema" xmlns:p="http://schemas.microsoft.com/office/2006/metadata/properties" xmlns:ns2="c267b29b-2036-4b56-b5e4-9c008b845e70" xmlns:ns3="2ab9be0e-5d65-433b-928f-23a473a6b5d9" targetNamespace="http://schemas.microsoft.com/office/2006/metadata/properties" ma:root="true" ma:fieldsID="cd3408caca60bad8c974eb42c9191a47" ns2:_="" ns3:_="">
    <xsd:import namespace="c267b29b-2036-4b56-b5e4-9c008b845e70"/>
    <xsd:import namespace="2ab9be0e-5d65-433b-928f-23a473a6b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7b29b-2036-4b56-b5e4-9c008b845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9be0e-5d65-433b-928f-23a473a6b5d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2199826-8b8a-4cab-a2a8-5bc30fea972a}" ma:internalName="TaxCatchAll" ma:showField="CatchAllData" ma:web="2ab9be0e-5d65-433b-928f-23a473a6b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67b29b-2036-4b56-b5e4-9c008b845e70">
      <Terms xmlns="http://schemas.microsoft.com/office/infopath/2007/PartnerControls"/>
    </lcf76f155ced4ddcb4097134ff3c332f>
    <TaxCatchAll xmlns="2ab9be0e-5d65-433b-928f-23a473a6b5d9" xsi:nil="true"/>
  </documentManagement>
</p:properties>
</file>

<file path=customXml/itemProps1.xml><?xml version="1.0" encoding="utf-8"?>
<ds:datastoreItem xmlns:ds="http://schemas.openxmlformats.org/officeDocument/2006/customXml" ds:itemID="{D2BE3B3E-B0AF-492D-8ABD-B69AE43CA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7b29b-2036-4b56-b5e4-9c008b845e70"/>
    <ds:schemaRef ds:uri="2ab9be0e-5d65-433b-928f-23a473a6b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E42C7-42DE-405B-AEEA-86D94E1E409C}">
  <ds:schemaRefs>
    <ds:schemaRef ds:uri="http://schemas.microsoft.com/sharepoint/v3/contenttype/forms"/>
  </ds:schemaRefs>
</ds:datastoreItem>
</file>

<file path=customXml/itemProps3.xml><?xml version="1.0" encoding="utf-8"?>
<ds:datastoreItem xmlns:ds="http://schemas.openxmlformats.org/officeDocument/2006/customXml" ds:itemID="{7E686E4D-4E74-4A51-AB86-A95A1F7B5CF1}">
  <ds:schemaRefs>
    <ds:schemaRef ds:uri="http://schemas.microsoft.com/office/2006/metadata/properties"/>
    <ds:schemaRef ds:uri="http://schemas.microsoft.com/office/infopath/2007/PartnerControls"/>
    <ds:schemaRef ds:uri="c267b29b-2036-4b56-b5e4-9c008b845e70"/>
    <ds:schemaRef ds:uri="2ab9be0e-5d65-433b-928f-23a473a6b5d9"/>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Neish</dc:creator>
  <cp:keywords/>
  <dc:description/>
  <cp:lastModifiedBy>Emma Godwin</cp:lastModifiedBy>
  <cp:revision>3</cp:revision>
  <dcterms:created xsi:type="dcterms:W3CDTF">2023-02-27T20:31:00Z</dcterms:created>
  <dcterms:modified xsi:type="dcterms:W3CDTF">2023-03-29T19:53:00Z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0x01010026FE1C7A253E524C9B7FDA62B0728CA6</vt:lpwstr>
  </property>
  <property fmtid="{D5CDD505-2E9C-101B-9397-08002B2CF9AE}" pid="3" name="MediaServiceImageTags">
    <vt:lpwstr/>
  </property>
</Properties>
</file>